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84484" w14:textId="77777777" w:rsidR="002E6C20" w:rsidRPr="00B91974" w:rsidRDefault="002E6C20" w:rsidP="002E6C20">
      <w:pPr>
        <w:spacing w:after="90"/>
        <w:outlineLvl w:val="2"/>
        <w:rPr>
          <w:rFonts w:asciiTheme="majorHAnsi" w:eastAsia="Times New Roman" w:hAnsiTheme="majorHAnsi" w:cs="Arial"/>
          <w:b/>
          <w:bCs/>
          <w:color w:val="414141"/>
          <w:sz w:val="28"/>
          <w:szCs w:val="28"/>
          <w:u w:val="single"/>
        </w:rPr>
      </w:pPr>
      <w:r>
        <w:rPr>
          <w:rFonts w:asciiTheme="majorHAnsi" w:eastAsia="Times New Roman" w:hAnsiTheme="majorHAnsi" w:cs="Arial"/>
          <w:b/>
          <w:bCs/>
          <w:color w:val="414141"/>
          <w:sz w:val="28"/>
          <w:szCs w:val="28"/>
          <w:u w:val="single"/>
        </w:rPr>
        <w:t xml:space="preserve">Organization </w:t>
      </w:r>
      <w:r w:rsidR="008F007F">
        <w:rPr>
          <w:rFonts w:asciiTheme="majorHAnsi" w:eastAsia="Times New Roman" w:hAnsiTheme="majorHAnsi" w:cs="Arial"/>
          <w:b/>
          <w:bCs/>
          <w:color w:val="414141"/>
          <w:sz w:val="28"/>
          <w:szCs w:val="28"/>
          <w:u w:val="single"/>
        </w:rPr>
        <w:t xml:space="preserve">Race, Equity &amp; Diversity </w:t>
      </w:r>
      <w:r>
        <w:rPr>
          <w:rFonts w:asciiTheme="majorHAnsi" w:eastAsia="Times New Roman" w:hAnsiTheme="majorHAnsi" w:cs="Arial"/>
          <w:b/>
          <w:bCs/>
          <w:color w:val="414141"/>
          <w:sz w:val="28"/>
          <w:szCs w:val="28"/>
          <w:u w:val="single"/>
        </w:rPr>
        <w:t>Statement:</w:t>
      </w:r>
    </w:p>
    <w:p w14:paraId="2AD93FB1" w14:textId="77777777" w:rsidR="008F007F" w:rsidRPr="008F007F" w:rsidRDefault="00264FB6" w:rsidP="00946E01">
      <w:pPr>
        <w:rPr>
          <w:rFonts w:asciiTheme="majorHAnsi" w:eastAsia="Times New Roman" w:hAnsiTheme="majorHAnsi" w:cs="Arial"/>
          <w:b/>
          <w:color w:val="333333"/>
          <w:shd w:val="clear" w:color="auto" w:fill="FFFFFF"/>
        </w:rPr>
      </w:pPr>
      <w:r>
        <w:rPr>
          <w:rFonts w:asciiTheme="majorHAnsi" w:eastAsia="Times New Roman" w:hAnsiTheme="majorHAnsi" w:cs="Times New Roman"/>
          <w:b/>
          <w:i/>
          <w:color w:val="000000"/>
        </w:rPr>
        <w:t xml:space="preserve">The Commitment to </w:t>
      </w:r>
      <w:r w:rsidR="008F007F">
        <w:rPr>
          <w:rFonts w:asciiTheme="majorHAnsi" w:eastAsia="Times New Roman" w:hAnsiTheme="majorHAnsi" w:cs="Times New Roman"/>
          <w:b/>
          <w:i/>
          <w:color w:val="000000"/>
        </w:rPr>
        <w:t xml:space="preserve">Anti-Racism </w:t>
      </w:r>
    </w:p>
    <w:p w14:paraId="6B6D2491" w14:textId="77777777" w:rsidR="00463629" w:rsidRPr="002E6C20" w:rsidRDefault="002E6C20" w:rsidP="00946E01">
      <w:pPr>
        <w:rPr>
          <w:rFonts w:asciiTheme="majorHAnsi" w:eastAsia="Times New Roman" w:hAnsiTheme="majorHAnsi" w:cs="Arial"/>
          <w:color w:val="333333"/>
          <w:shd w:val="clear" w:color="auto" w:fill="FFFFFF"/>
        </w:rPr>
      </w:pPr>
      <w:r w:rsidRPr="002E6C20">
        <w:rPr>
          <w:rFonts w:asciiTheme="majorHAnsi" w:eastAsia="Times New Roman" w:hAnsiTheme="majorHAnsi" w:cs="Arial"/>
          <w:color w:val="333333"/>
          <w:shd w:val="clear" w:color="auto" w:fill="FFFFFF"/>
        </w:rPr>
        <w:t>Systemic racism</w:t>
      </w:r>
      <w:r w:rsidR="00EB01F9" w:rsidRPr="002E6C20">
        <w:rPr>
          <w:rFonts w:asciiTheme="majorHAnsi" w:eastAsia="Times New Roman" w:hAnsiTheme="majorHAnsi" w:cs="Arial"/>
          <w:color w:val="333333"/>
          <w:shd w:val="clear" w:color="auto" w:fill="FFFFFF"/>
        </w:rPr>
        <w:t xml:space="preserve"> is real</w:t>
      </w:r>
      <w:r w:rsidR="00463629" w:rsidRPr="002E6C20">
        <w:rPr>
          <w:rFonts w:asciiTheme="majorHAnsi" w:eastAsia="Times New Roman" w:hAnsiTheme="majorHAnsi" w:cs="Arial"/>
          <w:color w:val="333333"/>
          <w:shd w:val="clear" w:color="auto" w:fill="FFFFFF"/>
        </w:rPr>
        <w:t xml:space="preserve"> and it is </w:t>
      </w:r>
      <w:r w:rsidRPr="002E6C20">
        <w:rPr>
          <w:rFonts w:asciiTheme="majorHAnsi" w:eastAsia="Times New Roman" w:hAnsiTheme="majorHAnsi" w:cs="Arial"/>
          <w:color w:val="333333"/>
          <w:shd w:val="clear" w:color="auto" w:fill="FFFFFF"/>
        </w:rPr>
        <w:t>harmful</w:t>
      </w:r>
      <w:r w:rsidR="00463629" w:rsidRPr="002E6C20">
        <w:rPr>
          <w:rFonts w:asciiTheme="majorHAnsi" w:eastAsia="Times New Roman" w:hAnsiTheme="majorHAnsi" w:cs="Arial"/>
          <w:color w:val="333333"/>
          <w:shd w:val="clear" w:color="auto" w:fill="FFFFFF"/>
        </w:rPr>
        <w:t>.</w:t>
      </w:r>
      <w:r w:rsidR="00264FB6">
        <w:rPr>
          <w:rFonts w:asciiTheme="majorHAnsi" w:eastAsia="Times New Roman" w:hAnsiTheme="majorHAnsi" w:cs="Arial"/>
          <w:color w:val="333333"/>
          <w:shd w:val="clear" w:color="auto" w:fill="FFFFFF"/>
        </w:rPr>
        <w:t xml:space="preserve">  </w:t>
      </w:r>
      <w:r w:rsidR="00EB01F9" w:rsidRPr="002E6C20">
        <w:rPr>
          <w:rFonts w:asciiTheme="majorHAnsi" w:eastAsia="Times New Roman" w:hAnsiTheme="majorHAnsi" w:cs="Arial"/>
          <w:color w:val="333333"/>
          <w:shd w:val="clear" w:color="auto" w:fill="FFFFFF"/>
        </w:rPr>
        <w:t xml:space="preserve">At the </w:t>
      </w:r>
      <w:r w:rsidRPr="002E6C20">
        <w:rPr>
          <w:rFonts w:asciiTheme="majorHAnsi" w:eastAsia="Times New Roman" w:hAnsiTheme="majorHAnsi" w:cs="Arial"/>
          <w:color w:val="333333"/>
          <w:shd w:val="clear" w:color="auto" w:fill="FFFFFF"/>
        </w:rPr>
        <w:t>Dispute Resolution Center (</w:t>
      </w:r>
      <w:r w:rsidR="00EB01F9" w:rsidRPr="002E6C20">
        <w:rPr>
          <w:rFonts w:asciiTheme="majorHAnsi" w:eastAsia="Times New Roman" w:hAnsiTheme="majorHAnsi" w:cs="Arial"/>
          <w:color w:val="333333"/>
          <w:shd w:val="clear" w:color="auto" w:fill="FFFFFF"/>
        </w:rPr>
        <w:t>DRC</w:t>
      </w:r>
      <w:r w:rsidRPr="002E6C20">
        <w:rPr>
          <w:rFonts w:asciiTheme="majorHAnsi" w:eastAsia="Times New Roman" w:hAnsiTheme="majorHAnsi" w:cs="Arial"/>
          <w:color w:val="333333"/>
          <w:shd w:val="clear" w:color="auto" w:fill="FFFFFF"/>
        </w:rPr>
        <w:t>)</w:t>
      </w:r>
      <w:r w:rsidR="00EB01F9" w:rsidRPr="002E6C20">
        <w:rPr>
          <w:rFonts w:asciiTheme="majorHAnsi" w:eastAsia="Times New Roman" w:hAnsiTheme="majorHAnsi" w:cs="Arial"/>
          <w:color w:val="333333"/>
          <w:shd w:val="clear" w:color="auto" w:fill="FFFFFF"/>
        </w:rPr>
        <w:t xml:space="preserve">, we are committed to taking </w:t>
      </w:r>
      <w:r w:rsidR="00463629" w:rsidRPr="002E6C20">
        <w:rPr>
          <w:rFonts w:asciiTheme="majorHAnsi" w:eastAsia="Times New Roman" w:hAnsiTheme="majorHAnsi" w:cs="Arial"/>
          <w:color w:val="333333"/>
          <w:shd w:val="clear" w:color="auto" w:fill="FFFFFF"/>
        </w:rPr>
        <w:t xml:space="preserve">steps to </w:t>
      </w:r>
      <w:r w:rsidR="00EE63DD">
        <w:rPr>
          <w:rFonts w:asciiTheme="majorHAnsi" w:eastAsia="Times New Roman" w:hAnsiTheme="majorHAnsi" w:cs="Arial"/>
          <w:color w:val="333333"/>
          <w:shd w:val="clear" w:color="auto" w:fill="FFFFFF"/>
        </w:rPr>
        <w:t>understand and take action to address systemic racism and oppression where is shows up individually and organizationally</w:t>
      </w:r>
      <w:r w:rsidR="00463629" w:rsidRPr="002E6C20">
        <w:rPr>
          <w:rFonts w:asciiTheme="majorHAnsi" w:eastAsia="Times New Roman" w:hAnsiTheme="majorHAnsi" w:cs="Arial"/>
          <w:color w:val="333333"/>
          <w:shd w:val="clear" w:color="auto" w:fill="FFFFFF"/>
        </w:rPr>
        <w:t>.</w:t>
      </w:r>
      <w:r w:rsidRPr="002E6C20">
        <w:rPr>
          <w:rFonts w:asciiTheme="majorHAnsi" w:eastAsia="Times New Roman" w:hAnsiTheme="majorHAnsi" w:cs="Arial"/>
          <w:color w:val="333333"/>
          <w:shd w:val="clear" w:color="auto" w:fill="FFFFFF"/>
        </w:rPr>
        <w:t xml:space="preserve">  </w:t>
      </w:r>
      <w:r w:rsidR="00EE63DD">
        <w:rPr>
          <w:rFonts w:asciiTheme="majorHAnsi" w:hAnsiTheme="majorHAnsi"/>
          <w:color w:val="222222"/>
        </w:rPr>
        <w:t>W</w:t>
      </w:r>
      <w:r w:rsidRPr="002E6C20">
        <w:rPr>
          <w:rFonts w:asciiTheme="majorHAnsi" w:hAnsiTheme="majorHAnsi"/>
          <w:color w:val="222222"/>
        </w:rPr>
        <w:t>e commit to do the work to dis</w:t>
      </w:r>
      <w:r w:rsidR="00EE63DD">
        <w:rPr>
          <w:rFonts w:asciiTheme="majorHAnsi" w:hAnsiTheme="majorHAnsi"/>
          <w:color w:val="222222"/>
        </w:rPr>
        <w:t>cover how our experiences are inter</w:t>
      </w:r>
      <w:r w:rsidRPr="002E6C20">
        <w:rPr>
          <w:rFonts w:asciiTheme="majorHAnsi" w:hAnsiTheme="majorHAnsi"/>
          <w:color w:val="222222"/>
        </w:rPr>
        <w:t xml:space="preserve">twined with systemic oppression in America, how structural racism is different than individual racism, and how we can use what privilege we have to support the fight for justice.  </w:t>
      </w:r>
      <w:r w:rsidRPr="002E6C20">
        <w:rPr>
          <w:rStyle w:val="js-subbuzztitle-text"/>
          <w:rFonts w:asciiTheme="majorHAnsi" w:eastAsia="Times New Roman" w:hAnsiTheme="majorHAnsi"/>
          <w:color w:val="222222"/>
          <w:bdr w:val="none" w:sz="0" w:space="0" w:color="auto" w:frame="1"/>
        </w:rPr>
        <w:t>Being antiracist</w:t>
      </w:r>
      <w:r w:rsidRPr="002E6C20">
        <w:rPr>
          <w:rStyle w:val="apple-converted-space"/>
          <w:rFonts w:asciiTheme="majorHAnsi" w:eastAsia="Times New Roman" w:hAnsiTheme="majorHAnsi"/>
          <w:color w:val="222222"/>
          <w:bdr w:val="none" w:sz="0" w:space="0" w:color="auto" w:frame="1"/>
        </w:rPr>
        <w:t> </w:t>
      </w:r>
      <w:r w:rsidRPr="002E6C20">
        <w:rPr>
          <w:rStyle w:val="js-subbuzztitle-text"/>
          <w:rFonts w:asciiTheme="majorHAnsi" w:eastAsia="Times New Roman" w:hAnsiTheme="majorHAnsi"/>
          <w:color w:val="222222"/>
          <w:bdr w:val="none" w:sz="0" w:space="0" w:color="auto" w:frame="1"/>
        </w:rPr>
        <w:t xml:space="preserve">is not an on and off switch </w:t>
      </w:r>
      <w:r w:rsidR="00EE63DD">
        <w:rPr>
          <w:rStyle w:val="js-subbuzztitle-text"/>
          <w:rFonts w:asciiTheme="majorHAnsi" w:eastAsia="Times New Roman" w:hAnsiTheme="majorHAnsi"/>
          <w:color w:val="222222"/>
          <w:bdr w:val="none" w:sz="0" w:space="0" w:color="auto" w:frame="1"/>
        </w:rPr>
        <w:t>n</w:t>
      </w:r>
      <w:r w:rsidRPr="002E6C20">
        <w:rPr>
          <w:rStyle w:val="js-subbuzztitle-text"/>
          <w:rFonts w:asciiTheme="majorHAnsi" w:eastAsia="Times New Roman" w:hAnsiTheme="majorHAnsi"/>
          <w:color w:val="222222"/>
          <w:bdr w:val="none" w:sz="0" w:space="0" w:color="auto" w:frame="1"/>
        </w:rPr>
        <w:t xml:space="preserve">or a </w:t>
      </w:r>
      <w:r w:rsidR="00EE63DD">
        <w:rPr>
          <w:rStyle w:val="js-subbuzztitle-text"/>
          <w:rFonts w:asciiTheme="majorHAnsi" w:eastAsia="Times New Roman" w:hAnsiTheme="majorHAnsi"/>
          <w:color w:val="222222"/>
          <w:bdr w:val="none" w:sz="0" w:space="0" w:color="auto" w:frame="1"/>
        </w:rPr>
        <w:t xml:space="preserve">badge worn for </w:t>
      </w:r>
      <w:r w:rsidRPr="002E6C20">
        <w:rPr>
          <w:rStyle w:val="js-subbuzztitle-text"/>
          <w:rFonts w:asciiTheme="majorHAnsi" w:eastAsia="Times New Roman" w:hAnsiTheme="majorHAnsi"/>
          <w:color w:val="222222"/>
          <w:bdr w:val="none" w:sz="0" w:space="0" w:color="auto" w:frame="1"/>
        </w:rPr>
        <w:t>do</w:t>
      </w:r>
      <w:r w:rsidR="00EE63DD">
        <w:rPr>
          <w:rStyle w:val="js-subbuzztitle-text"/>
          <w:rFonts w:asciiTheme="majorHAnsi" w:eastAsia="Times New Roman" w:hAnsiTheme="majorHAnsi"/>
          <w:color w:val="222222"/>
          <w:bdr w:val="none" w:sz="0" w:space="0" w:color="auto" w:frame="1"/>
        </w:rPr>
        <w:t>ing</w:t>
      </w:r>
      <w:r w:rsidRPr="002E6C20">
        <w:rPr>
          <w:rStyle w:val="js-subbuzztitle-text"/>
          <w:rFonts w:asciiTheme="majorHAnsi" w:eastAsia="Times New Roman" w:hAnsiTheme="majorHAnsi"/>
          <w:color w:val="222222"/>
          <w:bdr w:val="none" w:sz="0" w:space="0" w:color="auto" w:frame="1"/>
        </w:rPr>
        <w:t xml:space="preserve"> something right</w:t>
      </w:r>
      <w:r w:rsidR="00EE63DD">
        <w:rPr>
          <w:rStyle w:val="js-subbuzztitle-text"/>
          <w:rFonts w:asciiTheme="majorHAnsi" w:eastAsia="Times New Roman" w:hAnsiTheme="majorHAnsi"/>
          <w:color w:val="222222"/>
          <w:bdr w:val="none" w:sz="0" w:space="0" w:color="auto" w:frame="1"/>
        </w:rPr>
        <w:t>.  It i</w:t>
      </w:r>
      <w:r w:rsidRPr="002E6C20">
        <w:rPr>
          <w:rStyle w:val="js-subbuzztitle-text"/>
          <w:rFonts w:asciiTheme="majorHAnsi" w:eastAsia="Times New Roman" w:hAnsiTheme="majorHAnsi"/>
          <w:color w:val="222222"/>
          <w:bdr w:val="none" w:sz="0" w:space="0" w:color="auto" w:frame="1"/>
        </w:rPr>
        <w:t>s a process that requires showing up regularly, learning and unlearning, self-reflection</w:t>
      </w:r>
      <w:r w:rsidR="00EE63DD">
        <w:rPr>
          <w:rStyle w:val="js-subbuzztitle-text"/>
          <w:rFonts w:asciiTheme="majorHAnsi" w:eastAsia="Times New Roman" w:hAnsiTheme="majorHAnsi"/>
          <w:color w:val="222222"/>
          <w:bdr w:val="none" w:sz="0" w:space="0" w:color="auto" w:frame="1"/>
        </w:rPr>
        <w:t>, and action</w:t>
      </w:r>
      <w:r w:rsidRPr="002E6C20">
        <w:rPr>
          <w:rStyle w:val="js-subbuzztitle-text"/>
          <w:rFonts w:asciiTheme="majorHAnsi" w:eastAsia="Times New Roman" w:hAnsiTheme="majorHAnsi"/>
          <w:color w:val="222222"/>
          <w:bdr w:val="none" w:sz="0" w:space="0" w:color="auto" w:frame="1"/>
        </w:rPr>
        <w:t xml:space="preserve">.  </w:t>
      </w:r>
    </w:p>
    <w:p w14:paraId="5520C284" w14:textId="77777777" w:rsidR="005B7152" w:rsidRDefault="005B7152">
      <w:pPr>
        <w:rPr>
          <w:rFonts w:asciiTheme="majorHAnsi" w:hAnsiTheme="majorHAnsi"/>
        </w:rPr>
      </w:pPr>
    </w:p>
    <w:p w14:paraId="64D314E6" w14:textId="77777777" w:rsidR="00264FB6" w:rsidRPr="00264FB6" w:rsidRDefault="00264FB6" w:rsidP="00264FB6">
      <w:pPr>
        <w:rPr>
          <w:rFonts w:asciiTheme="majorHAnsi" w:eastAsia="Times New Roman" w:hAnsiTheme="majorHAnsi" w:cs="Times New Roman"/>
          <w:b/>
          <w:i/>
          <w:color w:val="000000"/>
        </w:rPr>
      </w:pPr>
      <w:r>
        <w:rPr>
          <w:rFonts w:asciiTheme="majorHAnsi" w:eastAsia="Times New Roman" w:hAnsiTheme="majorHAnsi" w:cs="Times New Roman"/>
          <w:b/>
          <w:i/>
          <w:color w:val="000000"/>
        </w:rPr>
        <w:t>The</w:t>
      </w:r>
      <w:r w:rsidRPr="00264FB6">
        <w:rPr>
          <w:rFonts w:asciiTheme="majorHAnsi" w:eastAsia="Times New Roman" w:hAnsiTheme="majorHAnsi" w:cs="Times New Roman"/>
          <w:b/>
          <w:i/>
          <w:color w:val="000000"/>
        </w:rPr>
        <w:t xml:space="preserve"> Value of Diversity</w:t>
      </w:r>
    </w:p>
    <w:p w14:paraId="10D59852" w14:textId="77777777" w:rsidR="00264FB6" w:rsidRDefault="00264FB6" w:rsidP="00264FB6">
      <w:pPr>
        <w:rPr>
          <w:rFonts w:asciiTheme="majorHAnsi" w:eastAsia="Times New Roman" w:hAnsiTheme="majorHAnsi" w:cs="Times New Roman"/>
        </w:rPr>
      </w:pPr>
      <w:r>
        <w:rPr>
          <w:rFonts w:asciiTheme="majorHAnsi" w:eastAsia="Times New Roman" w:hAnsiTheme="majorHAnsi" w:cs="Times New Roman"/>
          <w:color w:val="000000"/>
        </w:rPr>
        <w:t>The DRC seeks to be a reflection of our</w:t>
      </w:r>
      <w:r w:rsidRPr="008F007F">
        <w:rPr>
          <w:rFonts w:asciiTheme="majorHAnsi" w:eastAsia="Times New Roman" w:hAnsiTheme="majorHAnsi" w:cs="Times New Roman"/>
          <w:color w:val="000000"/>
        </w:rPr>
        <w:t xml:space="preserve"> community</w:t>
      </w:r>
      <w:r>
        <w:rPr>
          <w:rFonts w:asciiTheme="majorHAnsi" w:eastAsia="Times New Roman" w:hAnsiTheme="majorHAnsi" w:cs="Times New Roman"/>
          <w:color w:val="000000"/>
        </w:rPr>
        <w:t>,</w:t>
      </w:r>
      <w:r w:rsidRPr="008F007F">
        <w:rPr>
          <w:rFonts w:asciiTheme="majorHAnsi" w:eastAsia="Times New Roman" w:hAnsiTheme="majorHAnsi" w:cs="Times New Roman"/>
          <w:color w:val="000000"/>
        </w:rPr>
        <w:t xml:space="preserve"> including the multitude of traditions, customs, and values</w:t>
      </w:r>
      <w:r>
        <w:rPr>
          <w:rFonts w:asciiTheme="majorHAnsi" w:eastAsia="Times New Roman" w:hAnsiTheme="majorHAnsi" w:cs="Times New Roman"/>
          <w:color w:val="000000"/>
        </w:rPr>
        <w:t xml:space="preserve"> held by its many members</w:t>
      </w:r>
      <w:r w:rsidRPr="008F007F">
        <w:rPr>
          <w:rFonts w:asciiTheme="majorHAnsi" w:eastAsia="Times New Roman" w:hAnsiTheme="majorHAnsi" w:cs="Times New Roman"/>
          <w:color w:val="000000"/>
        </w:rPr>
        <w:t>.</w:t>
      </w:r>
      <w:r>
        <w:rPr>
          <w:rFonts w:asciiTheme="majorHAnsi" w:eastAsia="Times New Roman" w:hAnsiTheme="majorHAnsi" w:cs="Times New Roman"/>
          <w:color w:val="000000"/>
        </w:rPr>
        <w:t xml:space="preserve">  We believe</w:t>
      </w:r>
      <w:r w:rsidRPr="008F007F">
        <w:rPr>
          <w:rFonts w:asciiTheme="majorHAnsi" w:eastAsia="Times New Roman" w:hAnsiTheme="majorHAnsi" w:cs="Times New Roman"/>
          <w:color w:val="000000"/>
        </w:rPr>
        <w:t xml:space="preserve"> that when any group of persons is treated with less value, dignity or respect than others there are negative impacts for humanity and society. </w:t>
      </w:r>
      <w:r>
        <w:rPr>
          <w:rFonts w:asciiTheme="majorHAnsi" w:eastAsia="Times New Roman" w:hAnsiTheme="majorHAnsi" w:cs="Times New Roman"/>
          <w:color w:val="000000"/>
        </w:rPr>
        <w:t xml:space="preserve"> We hold a </w:t>
      </w:r>
      <w:r w:rsidRPr="008F007F">
        <w:rPr>
          <w:rFonts w:asciiTheme="majorHAnsi" w:eastAsia="Times New Roman" w:hAnsiTheme="majorHAnsi" w:cs="Times New Roman"/>
          <w:color w:val="000000"/>
        </w:rPr>
        <w:t>commitment to honoring, embracing, and encouraging diversity in al</w:t>
      </w:r>
      <w:r>
        <w:rPr>
          <w:rFonts w:asciiTheme="majorHAnsi" w:eastAsia="Times New Roman" w:hAnsiTheme="majorHAnsi" w:cs="Times New Roman"/>
          <w:color w:val="000000"/>
        </w:rPr>
        <w:t>l aspects of our service provision, including our staff, board of directors and</w:t>
      </w:r>
      <w:r w:rsidRPr="008F007F">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volunteers</w:t>
      </w:r>
      <w:r w:rsidRPr="008F007F">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It is our</w:t>
      </w:r>
      <w:r w:rsidRPr="008F007F">
        <w:rPr>
          <w:rFonts w:asciiTheme="majorHAnsi" w:eastAsia="Times New Roman" w:hAnsiTheme="majorHAnsi" w:cs="Times New Roman"/>
          <w:color w:val="000000"/>
        </w:rPr>
        <w:t xml:space="preserve"> intention to consciously and assertively remove barriers to participation in all aspe</w:t>
      </w:r>
      <w:r>
        <w:rPr>
          <w:rFonts w:asciiTheme="majorHAnsi" w:eastAsia="Times New Roman" w:hAnsiTheme="majorHAnsi" w:cs="Times New Roman"/>
          <w:color w:val="000000"/>
        </w:rPr>
        <w:t>cts of our work and to honor the</w:t>
      </w:r>
      <w:r w:rsidRPr="008F007F">
        <w:rPr>
          <w:rFonts w:asciiTheme="majorHAnsi" w:eastAsia="Times New Roman" w:hAnsiTheme="majorHAnsi" w:cs="Times New Roman"/>
          <w:color w:val="000000"/>
        </w:rPr>
        <w:t xml:space="preserve"> distinctive customs, values and traditions</w:t>
      </w:r>
      <w:r>
        <w:rPr>
          <w:rFonts w:asciiTheme="majorHAnsi" w:eastAsia="Times New Roman" w:hAnsiTheme="majorHAnsi" w:cs="Times New Roman"/>
          <w:color w:val="000000"/>
        </w:rPr>
        <w:t xml:space="preserve"> that contribute to our community’s strength</w:t>
      </w:r>
      <w:r w:rsidRPr="008F007F">
        <w:rPr>
          <w:rFonts w:asciiTheme="majorHAnsi" w:eastAsia="Times New Roman" w:hAnsiTheme="majorHAnsi" w:cs="Times New Roman"/>
          <w:color w:val="000000"/>
        </w:rPr>
        <w:t xml:space="preserve">.  </w:t>
      </w:r>
      <w:r>
        <w:rPr>
          <w:rFonts w:asciiTheme="majorHAnsi" w:eastAsia="Times New Roman" w:hAnsiTheme="majorHAnsi" w:cs="Times New Roman"/>
          <w:color w:val="000000"/>
        </w:rPr>
        <w:t>We seek to model</w:t>
      </w:r>
      <w:r w:rsidR="00A54857">
        <w:rPr>
          <w:rFonts w:asciiTheme="majorHAnsi" w:eastAsia="Times New Roman" w:hAnsiTheme="majorHAnsi" w:cs="Times New Roman"/>
          <w:color w:val="000000"/>
        </w:rPr>
        <w:t xml:space="preserve"> and support</w:t>
      </w:r>
      <w:r w:rsidRPr="008F007F">
        <w:rPr>
          <w:rFonts w:asciiTheme="majorHAnsi" w:eastAsia="Times New Roman" w:hAnsiTheme="majorHAnsi" w:cs="Times New Roman"/>
          <w:color w:val="000000"/>
        </w:rPr>
        <w:t xml:space="preserve"> respectful pluralism among all</w:t>
      </w:r>
      <w:r w:rsidR="00A54857">
        <w:rPr>
          <w:rFonts w:asciiTheme="majorHAnsi" w:eastAsia="Times New Roman" w:hAnsiTheme="majorHAnsi" w:cs="Times New Roman"/>
          <w:color w:val="000000"/>
        </w:rPr>
        <w:t xml:space="preserve"> by identifying and implementing cross-culturally adaptive policies and practices</w:t>
      </w:r>
      <w:r w:rsidRPr="008F007F">
        <w:rPr>
          <w:rFonts w:asciiTheme="majorHAnsi" w:eastAsia="Times New Roman" w:hAnsiTheme="majorHAnsi" w:cs="Times New Roman"/>
          <w:color w:val="000000"/>
        </w:rPr>
        <w:t>.</w:t>
      </w:r>
    </w:p>
    <w:p w14:paraId="6D413051" w14:textId="77777777" w:rsidR="00264FB6" w:rsidRDefault="00264FB6">
      <w:pPr>
        <w:rPr>
          <w:rFonts w:asciiTheme="majorHAnsi" w:eastAsia="Times New Roman" w:hAnsiTheme="majorHAnsi" w:cs="Times New Roman"/>
          <w:b/>
          <w:i/>
          <w:color w:val="000000"/>
        </w:rPr>
      </w:pPr>
    </w:p>
    <w:p w14:paraId="78E78BE8" w14:textId="77777777" w:rsidR="008F007F" w:rsidRPr="008F007F" w:rsidRDefault="008F007F">
      <w:pPr>
        <w:rPr>
          <w:rFonts w:asciiTheme="majorHAnsi" w:hAnsiTheme="majorHAnsi"/>
          <w:b/>
        </w:rPr>
      </w:pPr>
      <w:r>
        <w:rPr>
          <w:rFonts w:asciiTheme="majorHAnsi" w:eastAsia="Times New Roman" w:hAnsiTheme="majorHAnsi" w:cs="Times New Roman"/>
          <w:b/>
          <w:i/>
          <w:color w:val="000000"/>
        </w:rPr>
        <w:t>The</w:t>
      </w:r>
      <w:r w:rsidRPr="008F007F">
        <w:rPr>
          <w:rFonts w:asciiTheme="majorHAnsi" w:eastAsia="Times New Roman" w:hAnsiTheme="majorHAnsi" w:cs="Times New Roman"/>
          <w:b/>
          <w:i/>
          <w:color w:val="000000"/>
        </w:rPr>
        <w:t xml:space="preserve"> Role of Impartiality</w:t>
      </w:r>
    </w:p>
    <w:p w14:paraId="65EF467B" w14:textId="77777777" w:rsidR="002E6C20" w:rsidRDefault="0070434A" w:rsidP="0070434A">
      <w:pPr>
        <w:rPr>
          <w:rFonts w:asciiTheme="majorHAnsi" w:hAnsiTheme="majorHAnsi"/>
        </w:rPr>
      </w:pPr>
      <w:r w:rsidRPr="00021876">
        <w:rPr>
          <w:rFonts w:asciiTheme="majorHAnsi" w:hAnsiTheme="majorHAnsi"/>
        </w:rPr>
        <w:t>We recognize that we, a</w:t>
      </w:r>
      <w:r w:rsidR="002E6C20">
        <w:rPr>
          <w:rFonts w:asciiTheme="majorHAnsi" w:hAnsiTheme="majorHAnsi"/>
        </w:rPr>
        <w:t xml:space="preserve">s individuals, have bias and </w:t>
      </w:r>
      <w:r w:rsidRPr="00021876">
        <w:rPr>
          <w:rFonts w:asciiTheme="majorHAnsi" w:hAnsiTheme="majorHAnsi"/>
        </w:rPr>
        <w:t xml:space="preserve">are partial.  </w:t>
      </w:r>
      <w:r w:rsidR="002E6C20">
        <w:rPr>
          <w:rFonts w:asciiTheme="majorHAnsi" w:hAnsiTheme="majorHAnsi"/>
        </w:rPr>
        <w:t xml:space="preserve">We have personal experience and our own ideals.  </w:t>
      </w:r>
      <w:r w:rsidRPr="00021876">
        <w:rPr>
          <w:rFonts w:asciiTheme="majorHAnsi" w:hAnsiTheme="majorHAnsi"/>
        </w:rPr>
        <w:t xml:space="preserve">We are not </w:t>
      </w:r>
      <w:r w:rsidR="00822DD1">
        <w:rPr>
          <w:rFonts w:asciiTheme="majorHAnsi" w:hAnsiTheme="majorHAnsi"/>
        </w:rPr>
        <w:t>objective, nor truly neutral</w:t>
      </w:r>
      <w:r w:rsidRPr="00021876">
        <w:rPr>
          <w:rFonts w:asciiTheme="majorHAnsi" w:hAnsiTheme="majorHAnsi"/>
        </w:rPr>
        <w:t xml:space="preserve">.  This is true for everyone living within </w:t>
      </w:r>
      <w:proofErr w:type="gramStart"/>
      <w:r w:rsidRPr="00021876">
        <w:rPr>
          <w:rFonts w:asciiTheme="majorHAnsi" w:hAnsiTheme="majorHAnsi"/>
        </w:rPr>
        <w:t>their</w:t>
      </w:r>
      <w:proofErr w:type="gramEnd"/>
      <w:r w:rsidRPr="00021876">
        <w:rPr>
          <w:rFonts w:asciiTheme="majorHAnsi" w:hAnsiTheme="majorHAnsi"/>
        </w:rPr>
        <w:t xml:space="preserve"> truth a</w:t>
      </w:r>
      <w:r w:rsidR="00822DD1">
        <w:rPr>
          <w:rFonts w:asciiTheme="majorHAnsi" w:hAnsiTheme="majorHAnsi"/>
        </w:rPr>
        <w:t>nd living with authenticity.  However</w:t>
      </w:r>
      <w:r w:rsidRPr="00021876">
        <w:rPr>
          <w:rFonts w:asciiTheme="majorHAnsi" w:hAnsiTheme="majorHAnsi"/>
        </w:rPr>
        <w:t xml:space="preserve">, as representatives and </w:t>
      </w:r>
      <w:r w:rsidR="002E6C20">
        <w:rPr>
          <w:rFonts w:asciiTheme="majorHAnsi" w:hAnsiTheme="majorHAnsi"/>
        </w:rPr>
        <w:t>providers of service to our community, in its entirety,</w:t>
      </w:r>
      <w:r w:rsidRPr="00021876">
        <w:rPr>
          <w:rFonts w:asciiTheme="majorHAnsi" w:hAnsiTheme="majorHAnsi"/>
        </w:rPr>
        <w:t xml:space="preserve"> </w:t>
      </w:r>
      <w:r w:rsidR="00822DD1">
        <w:rPr>
          <w:rFonts w:asciiTheme="majorHAnsi" w:hAnsiTheme="majorHAnsi"/>
        </w:rPr>
        <w:t xml:space="preserve">we </w:t>
      </w:r>
      <w:r w:rsidRPr="00021876">
        <w:rPr>
          <w:rFonts w:asciiTheme="majorHAnsi" w:hAnsiTheme="majorHAnsi"/>
        </w:rPr>
        <w:t>commit to holding space as third-party neutrals, where we show up with impartiality to the matter at hand</w:t>
      </w:r>
      <w:r w:rsidR="002E6C20">
        <w:rPr>
          <w:rFonts w:asciiTheme="majorHAnsi" w:hAnsiTheme="majorHAnsi"/>
        </w:rPr>
        <w:t xml:space="preserve"> and multi-partial interest in all perspectives having voice</w:t>
      </w:r>
      <w:r w:rsidRPr="00021876">
        <w:rPr>
          <w:rFonts w:asciiTheme="majorHAnsi" w:hAnsiTheme="majorHAnsi"/>
        </w:rPr>
        <w:t xml:space="preserve">.  </w:t>
      </w:r>
      <w:r w:rsidR="002E6C20">
        <w:rPr>
          <w:rFonts w:asciiTheme="majorHAnsi" w:hAnsiTheme="majorHAnsi"/>
        </w:rPr>
        <w:t xml:space="preserve">We commit to </w:t>
      </w:r>
      <w:r w:rsidR="00822DD1">
        <w:rPr>
          <w:rFonts w:asciiTheme="majorHAnsi" w:hAnsiTheme="majorHAnsi"/>
        </w:rPr>
        <w:t>recognizing</w:t>
      </w:r>
      <w:r w:rsidR="00A54857">
        <w:rPr>
          <w:rFonts w:asciiTheme="majorHAnsi" w:hAnsiTheme="majorHAnsi"/>
        </w:rPr>
        <w:t xml:space="preserve"> and challenging</w:t>
      </w:r>
      <w:r w:rsidR="00822DD1">
        <w:rPr>
          <w:rFonts w:asciiTheme="majorHAnsi" w:hAnsiTheme="majorHAnsi"/>
        </w:rPr>
        <w:t xml:space="preserve"> bias, </w:t>
      </w:r>
      <w:r w:rsidR="002E6C20">
        <w:rPr>
          <w:rFonts w:asciiTheme="majorHAnsi" w:hAnsiTheme="majorHAnsi"/>
        </w:rPr>
        <w:t>balancing power and interrupting oppression.</w:t>
      </w:r>
    </w:p>
    <w:p w14:paraId="276FB89F" w14:textId="77777777" w:rsidR="002E6C20" w:rsidRDefault="002E6C20" w:rsidP="0070434A">
      <w:pPr>
        <w:rPr>
          <w:rFonts w:asciiTheme="majorHAnsi" w:hAnsiTheme="majorHAnsi"/>
        </w:rPr>
      </w:pPr>
    </w:p>
    <w:p w14:paraId="040A80BC" w14:textId="77777777" w:rsidR="008F007F" w:rsidRPr="008F007F" w:rsidRDefault="00A54857" w:rsidP="0070434A">
      <w:pPr>
        <w:rPr>
          <w:rFonts w:asciiTheme="majorHAnsi" w:hAnsiTheme="majorHAnsi"/>
          <w:b/>
        </w:rPr>
      </w:pPr>
      <w:r>
        <w:rPr>
          <w:rFonts w:asciiTheme="majorHAnsi" w:eastAsia="Times New Roman" w:hAnsiTheme="majorHAnsi" w:cs="Times New Roman"/>
          <w:b/>
          <w:i/>
          <w:color w:val="000000"/>
        </w:rPr>
        <w:t>The Roots of these</w:t>
      </w:r>
      <w:r w:rsidR="008F007F" w:rsidRPr="008F007F">
        <w:rPr>
          <w:rFonts w:asciiTheme="majorHAnsi" w:eastAsia="Times New Roman" w:hAnsiTheme="majorHAnsi" w:cs="Times New Roman"/>
          <w:b/>
          <w:i/>
          <w:color w:val="000000"/>
        </w:rPr>
        <w:t xml:space="preserve"> Commitment</w:t>
      </w:r>
      <w:r>
        <w:rPr>
          <w:rFonts w:asciiTheme="majorHAnsi" w:eastAsia="Times New Roman" w:hAnsiTheme="majorHAnsi" w:cs="Times New Roman"/>
          <w:b/>
          <w:i/>
          <w:color w:val="000000"/>
        </w:rPr>
        <w:t>s</w:t>
      </w:r>
    </w:p>
    <w:p w14:paraId="21F95F07" w14:textId="1FDC7827" w:rsidR="0070434A" w:rsidRPr="00021876" w:rsidRDefault="00742D20" w:rsidP="0070434A">
      <w:pPr>
        <w:rPr>
          <w:rFonts w:asciiTheme="majorHAnsi" w:hAnsiTheme="majorHAnsi"/>
        </w:rPr>
      </w:pPr>
      <w:r>
        <w:rPr>
          <w:rFonts w:asciiTheme="majorHAnsi" w:hAnsiTheme="majorHAnsi"/>
        </w:rPr>
        <w:t>These</w:t>
      </w:r>
      <w:r w:rsidR="002E6C20">
        <w:rPr>
          <w:rFonts w:asciiTheme="majorHAnsi" w:hAnsiTheme="majorHAnsi"/>
        </w:rPr>
        <w:t xml:space="preserve"> interest</w:t>
      </w:r>
      <w:r>
        <w:rPr>
          <w:rFonts w:asciiTheme="majorHAnsi" w:hAnsiTheme="majorHAnsi"/>
        </w:rPr>
        <w:t>s and commitments are in</w:t>
      </w:r>
      <w:r w:rsidR="002E6C20">
        <w:rPr>
          <w:rFonts w:asciiTheme="majorHAnsi" w:hAnsiTheme="majorHAnsi"/>
        </w:rPr>
        <w:t xml:space="preserve"> the very roots of community mediation, as well as the practices </w:t>
      </w:r>
      <w:r>
        <w:rPr>
          <w:rFonts w:asciiTheme="majorHAnsi" w:hAnsiTheme="majorHAnsi"/>
        </w:rPr>
        <w:t xml:space="preserve">upheld </w:t>
      </w:r>
      <w:r w:rsidR="002E6C20">
        <w:rPr>
          <w:rFonts w:asciiTheme="majorHAnsi" w:hAnsiTheme="majorHAnsi"/>
        </w:rPr>
        <w:t>within the field today.</w:t>
      </w:r>
    </w:p>
    <w:p w14:paraId="76BF41E4" w14:textId="77777777" w:rsidR="0070434A" w:rsidRPr="00021876" w:rsidRDefault="0070434A">
      <w:pPr>
        <w:rPr>
          <w:rFonts w:asciiTheme="majorHAnsi" w:hAnsiTheme="majorHAnsi"/>
        </w:rPr>
      </w:pPr>
    </w:p>
    <w:p w14:paraId="224FCA6E" w14:textId="77777777" w:rsidR="002E6C20" w:rsidRPr="008F007F" w:rsidRDefault="002E6C20" w:rsidP="002E6C20">
      <w:pPr>
        <w:spacing w:after="90"/>
        <w:outlineLvl w:val="2"/>
        <w:rPr>
          <w:rFonts w:asciiTheme="majorHAnsi" w:eastAsia="Times New Roman" w:hAnsiTheme="majorHAnsi" w:cs="Arial"/>
          <w:bCs/>
          <w:color w:val="414141"/>
          <w:u w:val="single"/>
        </w:rPr>
      </w:pPr>
      <w:r w:rsidRPr="008F007F">
        <w:rPr>
          <w:rFonts w:asciiTheme="majorHAnsi" w:eastAsia="Times New Roman" w:hAnsiTheme="majorHAnsi" w:cs="Arial"/>
          <w:bCs/>
          <w:color w:val="414141"/>
          <w:u w:val="single"/>
        </w:rPr>
        <w:t>1964 Civil Rights Act:</w:t>
      </w:r>
    </w:p>
    <w:p w14:paraId="6A15A883" w14:textId="77777777" w:rsidR="002E6C20" w:rsidRPr="009F3FE0" w:rsidRDefault="00822DD1" w:rsidP="009F3FE0">
      <w:pPr>
        <w:rPr>
          <w:rFonts w:ascii="Times New Roman" w:eastAsia="Times New Roman" w:hAnsi="Times New Roman" w:cs="Times New Roman"/>
          <w:sz w:val="20"/>
          <w:szCs w:val="20"/>
        </w:rPr>
      </w:pPr>
      <w:r>
        <w:rPr>
          <w:rFonts w:asciiTheme="majorHAnsi" w:eastAsia="Times New Roman" w:hAnsiTheme="majorHAnsi" w:cs="Arial"/>
          <w:bCs/>
          <w:color w:val="414141"/>
        </w:rPr>
        <w:t>Section 10 of t</w:t>
      </w:r>
      <w:r w:rsidRPr="00822DD1">
        <w:rPr>
          <w:rFonts w:asciiTheme="majorHAnsi" w:eastAsia="Times New Roman" w:hAnsiTheme="majorHAnsi" w:cs="Times New Roman"/>
          <w:bCs/>
          <w:shd w:val="clear" w:color="auto" w:fill="FFFFFF"/>
        </w:rPr>
        <w:t xml:space="preserve">he Civil Rights Act of 1964, </w:t>
      </w:r>
      <w:r>
        <w:rPr>
          <w:rFonts w:asciiTheme="majorHAnsi" w:eastAsia="Times New Roman" w:hAnsiTheme="majorHAnsi" w:cs="Times New Roman"/>
          <w:bCs/>
          <w:shd w:val="clear" w:color="auto" w:fill="FFFFFF"/>
        </w:rPr>
        <w:t>embedded mediation in a community-led, p</w:t>
      </w:r>
      <w:r w:rsidRPr="00822DD1">
        <w:rPr>
          <w:rFonts w:asciiTheme="majorHAnsi" w:eastAsia="Times New Roman" w:hAnsiTheme="majorHAnsi" w:cs="Times New Roman"/>
          <w:bCs/>
          <w:shd w:val="clear" w:color="auto" w:fill="FFFFFF"/>
        </w:rPr>
        <w:t>rocess f</w:t>
      </w:r>
      <w:r>
        <w:rPr>
          <w:rFonts w:asciiTheme="majorHAnsi" w:eastAsia="Times New Roman" w:hAnsiTheme="majorHAnsi" w:cs="Times New Roman"/>
          <w:bCs/>
          <w:shd w:val="clear" w:color="auto" w:fill="FFFFFF"/>
        </w:rPr>
        <w:t xml:space="preserve">or dispute disruption and disturbance resolution.  </w:t>
      </w:r>
      <w:r w:rsidR="00EE63DD">
        <w:rPr>
          <w:rFonts w:asciiTheme="majorHAnsi" w:eastAsia="Times New Roman" w:hAnsiTheme="majorHAnsi" w:cs="Times New Roman"/>
          <w:bCs/>
          <w:shd w:val="clear" w:color="auto" w:fill="FFFFFF"/>
        </w:rPr>
        <w:t xml:space="preserve">Neighborhood justice centers were created to focus on equal rights and democracy.  </w:t>
      </w:r>
      <w:r>
        <w:rPr>
          <w:rFonts w:asciiTheme="majorHAnsi" w:eastAsia="Times New Roman" w:hAnsiTheme="majorHAnsi" w:cs="Times New Roman"/>
          <w:bCs/>
          <w:shd w:val="clear" w:color="auto" w:fill="FFFFFF"/>
        </w:rPr>
        <w:t>This federal commitment remains significant to the peace</w:t>
      </w:r>
      <w:r w:rsidR="00436D37">
        <w:rPr>
          <w:rFonts w:asciiTheme="majorHAnsi" w:eastAsia="Times New Roman" w:hAnsiTheme="majorHAnsi" w:cs="Times New Roman"/>
          <w:bCs/>
          <w:shd w:val="clear" w:color="auto" w:fill="FFFFFF"/>
        </w:rPr>
        <w:t>-</w:t>
      </w:r>
      <w:r>
        <w:rPr>
          <w:rFonts w:asciiTheme="majorHAnsi" w:eastAsia="Times New Roman" w:hAnsiTheme="majorHAnsi" w:cs="Times New Roman"/>
          <w:bCs/>
          <w:shd w:val="clear" w:color="auto" w:fill="FFFFFF"/>
        </w:rPr>
        <w:t>building infrastructure in the United States t</w:t>
      </w:r>
      <w:r w:rsidRPr="00822DD1">
        <w:rPr>
          <w:rFonts w:asciiTheme="majorHAnsi" w:eastAsia="Times New Roman" w:hAnsiTheme="majorHAnsi" w:cs="Times New Roman"/>
          <w:bCs/>
          <w:shd w:val="clear" w:color="auto" w:fill="FFFFFF"/>
        </w:rPr>
        <w:t>oday</w:t>
      </w:r>
      <w:r>
        <w:rPr>
          <w:rFonts w:asciiTheme="majorHAnsi" w:eastAsia="Times New Roman" w:hAnsiTheme="majorHAnsi" w:cs="Times New Roman"/>
          <w:bCs/>
          <w:shd w:val="clear" w:color="auto" w:fill="FFFFFF"/>
        </w:rPr>
        <w:t>.</w:t>
      </w:r>
      <w:r w:rsidR="00EE63DD">
        <w:rPr>
          <w:rFonts w:asciiTheme="majorHAnsi" w:eastAsia="Times New Roman" w:hAnsiTheme="majorHAnsi" w:cs="Times New Roman"/>
          <w:bCs/>
          <w:shd w:val="clear" w:color="auto" w:fill="FFFFFF"/>
        </w:rPr>
        <w:t xml:space="preserve">  Though no longer housed within the Department of Justice, the neighborhood justice centers of that era are today’s community mediation centers, including the Dispute Resolution Center serving Thurston and Mason Counties.</w:t>
      </w:r>
    </w:p>
    <w:p w14:paraId="5BEE9F87" w14:textId="77777777" w:rsidR="002E6C20" w:rsidRPr="002E6C20" w:rsidRDefault="002E6C20" w:rsidP="002E6C20">
      <w:pPr>
        <w:spacing w:after="90"/>
        <w:outlineLvl w:val="2"/>
        <w:rPr>
          <w:rFonts w:asciiTheme="majorHAnsi" w:eastAsia="Times New Roman" w:hAnsiTheme="majorHAnsi" w:cs="Arial"/>
          <w:bCs/>
          <w:color w:val="414141"/>
        </w:rPr>
      </w:pPr>
    </w:p>
    <w:p w14:paraId="6C6AD422" w14:textId="77777777" w:rsidR="002E6C20" w:rsidRPr="008F007F" w:rsidRDefault="002E6C20" w:rsidP="002E6C20">
      <w:pPr>
        <w:spacing w:after="90"/>
        <w:outlineLvl w:val="2"/>
        <w:rPr>
          <w:rFonts w:asciiTheme="majorHAnsi" w:eastAsia="Times New Roman" w:hAnsiTheme="majorHAnsi" w:cs="Arial"/>
          <w:bCs/>
          <w:color w:val="414141"/>
          <w:u w:val="single"/>
        </w:rPr>
      </w:pPr>
      <w:r w:rsidRPr="008F007F">
        <w:rPr>
          <w:rFonts w:asciiTheme="majorHAnsi" w:eastAsia="Times New Roman" w:hAnsiTheme="majorHAnsi" w:cs="Arial"/>
          <w:bCs/>
          <w:color w:val="414141"/>
          <w:u w:val="single"/>
        </w:rPr>
        <w:t>National Association for Community Mediation (NAFCM)</w:t>
      </w:r>
      <w:r w:rsidR="00436D37" w:rsidRPr="008F007F">
        <w:rPr>
          <w:rFonts w:asciiTheme="majorHAnsi" w:eastAsia="Times New Roman" w:hAnsiTheme="majorHAnsi" w:cs="Arial"/>
          <w:bCs/>
          <w:color w:val="414141"/>
          <w:u w:val="single"/>
        </w:rPr>
        <w:t>:</w:t>
      </w:r>
    </w:p>
    <w:p w14:paraId="5959113D" w14:textId="77777777" w:rsidR="009F3FE0" w:rsidRPr="009F3FE0" w:rsidRDefault="00436D37" w:rsidP="008F007F">
      <w:pPr>
        <w:spacing w:after="120"/>
        <w:rPr>
          <w:rFonts w:asciiTheme="majorHAnsi" w:hAnsiTheme="majorHAnsi"/>
        </w:rPr>
      </w:pPr>
      <w:r>
        <w:rPr>
          <w:rFonts w:asciiTheme="majorHAnsi" w:hAnsiTheme="majorHAnsi"/>
        </w:rPr>
        <w:t xml:space="preserve">Community mediation is community mobilization.  </w:t>
      </w:r>
      <w:r w:rsidR="00822DD1">
        <w:rPr>
          <w:rFonts w:asciiTheme="majorHAnsi" w:hAnsiTheme="majorHAnsi"/>
        </w:rPr>
        <w:t xml:space="preserve">Community mediation centers have a vision of community where sustainable, transformative peace is possible.  We seek to create brave spaces where everyone may express </w:t>
      </w:r>
      <w:proofErr w:type="gramStart"/>
      <w:r w:rsidR="00822DD1">
        <w:rPr>
          <w:rFonts w:asciiTheme="majorHAnsi" w:hAnsiTheme="majorHAnsi"/>
        </w:rPr>
        <w:t>themselves</w:t>
      </w:r>
      <w:proofErr w:type="gramEnd"/>
      <w:r w:rsidR="00822DD1">
        <w:rPr>
          <w:rFonts w:asciiTheme="majorHAnsi" w:hAnsiTheme="majorHAnsi"/>
        </w:rPr>
        <w:t>, be collaborative and can influence the outcome</w:t>
      </w:r>
      <w:r w:rsidR="00822DD1" w:rsidRPr="009F3FE0">
        <w:rPr>
          <w:rFonts w:asciiTheme="majorHAnsi" w:hAnsiTheme="majorHAnsi"/>
        </w:rPr>
        <w:t>.</w:t>
      </w:r>
      <w:r w:rsidR="009F3FE0" w:rsidRPr="009F3FE0">
        <w:rPr>
          <w:rFonts w:asciiTheme="majorHAnsi" w:hAnsiTheme="majorHAnsi"/>
        </w:rPr>
        <w:t xml:space="preserve">  </w:t>
      </w:r>
      <w:r w:rsidR="009F3FE0" w:rsidRPr="009F3FE0">
        <w:rPr>
          <w:rFonts w:asciiTheme="majorHAnsi" w:eastAsia="Times New Roman" w:hAnsiTheme="majorHAnsi" w:cs="Times New Roman"/>
          <w:color w:val="000000"/>
        </w:rPr>
        <w:t>Community mediation centers are characterized by, and committed to</w:t>
      </w:r>
      <w:r w:rsidR="009F3FE0">
        <w:rPr>
          <w:rFonts w:asciiTheme="majorHAnsi" w:eastAsia="Times New Roman" w:hAnsiTheme="majorHAnsi" w:cs="Times New Roman"/>
          <w:color w:val="000000"/>
        </w:rPr>
        <w:t xml:space="preserve"> the following nine hallmarks</w:t>
      </w:r>
      <w:r w:rsidR="009F3FE0" w:rsidRPr="009F3FE0">
        <w:rPr>
          <w:rFonts w:asciiTheme="majorHAnsi" w:eastAsia="Times New Roman" w:hAnsiTheme="majorHAnsi" w:cs="Times New Roman"/>
          <w:color w:val="000000"/>
        </w:rPr>
        <w:t>:</w:t>
      </w:r>
    </w:p>
    <w:p w14:paraId="48F738C9"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A private non-profit or public agency or program thereof, with mediators, staff and governing/advisory board representative of the diversity of the community served. </w:t>
      </w:r>
    </w:p>
    <w:p w14:paraId="4F4A58E0"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The use of trained community volunteers as providers of mediation services; the practice of mediation is open to all persons. </w:t>
      </w:r>
    </w:p>
    <w:p w14:paraId="72406BC1"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Providing direct access to the public through self</w:t>
      </w:r>
      <w:r w:rsidRPr="009F3FE0">
        <w:rPr>
          <w:rFonts w:asciiTheme="majorHAnsi" w:eastAsia="Times New Roman" w:hAnsiTheme="majorHAnsi" w:cs="Times New Roman"/>
          <w:color w:val="000000"/>
        </w:rPr>
        <w:softHyphen/>
        <w:t>-referral and striving to reduce barriers to service including physical, linguistic, cultural, programmatic and economic. </w:t>
      </w:r>
    </w:p>
    <w:p w14:paraId="2C72B7E9"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Providing service to clients regardless of their ability to pay. </w:t>
      </w:r>
    </w:p>
    <w:p w14:paraId="48063598"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Providing service and hiring without discrimination on the basis of race, color, religion, gender, age, disabilities, national origin, marital status, personal appearance, gender identity, sexual orientation, family responsibilities, matriculation, political affiliation, source of income. </w:t>
      </w:r>
    </w:p>
    <w:p w14:paraId="3142DACA"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Providing a forum for dispute resolution at the earliest stage of conflict. </w:t>
      </w:r>
    </w:p>
    <w:p w14:paraId="6CD057AA"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Providing an alternative to the judicial system at any stage of a conflict.</w:t>
      </w:r>
    </w:p>
    <w:p w14:paraId="0FBFFE43"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Initiating, facilitating and educating for collaborative community relationships to affect positive systemic change. </w:t>
      </w:r>
    </w:p>
    <w:p w14:paraId="5389FA39" w14:textId="77777777" w:rsidR="009F3FE0" w:rsidRPr="009F3FE0" w:rsidRDefault="009F3FE0" w:rsidP="009F3FE0">
      <w:pPr>
        <w:pStyle w:val="ListParagraph"/>
        <w:numPr>
          <w:ilvl w:val="0"/>
          <w:numId w:val="3"/>
        </w:numPr>
        <w:rPr>
          <w:rFonts w:asciiTheme="majorHAnsi" w:eastAsia="Times New Roman" w:hAnsiTheme="majorHAnsi" w:cs="Times New Roman"/>
          <w:color w:val="000000"/>
        </w:rPr>
      </w:pPr>
      <w:r w:rsidRPr="009F3FE0">
        <w:rPr>
          <w:rFonts w:asciiTheme="majorHAnsi" w:eastAsia="Times New Roman" w:hAnsiTheme="majorHAnsi" w:cs="Times New Roman"/>
          <w:color w:val="000000"/>
        </w:rPr>
        <w:t>Engaging in public awareness and educational activities about the values and practices of mediation </w:t>
      </w:r>
    </w:p>
    <w:p w14:paraId="6F514B26" w14:textId="77777777" w:rsidR="009F3FE0" w:rsidRPr="00021876" w:rsidRDefault="009F3FE0" w:rsidP="00EB01F9">
      <w:pPr>
        <w:rPr>
          <w:rFonts w:asciiTheme="majorHAnsi" w:eastAsia="Times New Roman" w:hAnsiTheme="majorHAnsi" w:cs="Times New Roman"/>
        </w:rPr>
      </w:pPr>
    </w:p>
    <w:p w14:paraId="1CBCE6F8" w14:textId="77777777" w:rsidR="002E6C20" w:rsidRPr="008F007F" w:rsidRDefault="002E6C20" w:rsidP="002E6C20">
      <w:pPr>
        <w:spacing w:after="90"/>
        <w:outlineLvl w:val="2"/>
        <w:rPr>
          <w:rFonts w:asciiTheme="majorHAnsi" w:eastAsia="Times New Roman" w:hAnsiTheme="majorHAnsi" w:cs="Arial"/>
          <w:bCs/>
          <w:color w:val="414141"/>
          <w:u w:val="single"/>
        </w:rPr>
      </w:pPr>
      <w:r w:rsidRPr="008F007F">
        <w:rPr>
          <w:rFonts w:asciiTheme="majorHAnsi" w:eastAsia="Times New Roman" w:hAnsiTheme="majorHAnsi" w:cs="Arial"/>
          <w:bCs/>
          <w:color w:val="414141"/>
          <w:u w:val="single"/>
        </w:rPr>
        <w:t>Resolution Washington:</w:t>
      </w:r>
    </w:p>
    <w:p w14:paraId="15F57CCE" w14:textId="77777777" w:rsidR="00264FB6" w:rsidRPr="00264FB6" w:rsidRDefault="00264FB6" w:rsidP="00264FB6">
      <w:pPr>
        <w:spacing w:after="120"/>
        <w:textAlignment w:val="baseline"/>
        <w:outlineLvl w:val="2"/>
        <w:rPr>
          <w:rFonts w:asciiTheme="majorHAnsi" w:eastAsia="Times New Roman" w:hAnsiTheme="majorHAnsi" w:cs="Times New Roman"/>
          <w:bCs/>
          <w:color w:val="000000"/>
        </w:rPr>
      </w:pPr>
      <w:r w:rsidRPr="00264FB6">
        <w:rPr>
          <w:rFonts w:asciiTheme="majorHAnsi" w:eastAsia="Times New Roman" w:hAnsiTheme="majorHAnsi" w:cs="Times New Roman"/>
          <w:bCs/>
          <w:color w:val="000000"/>
        </w:rPr>
        <w:t>Resolution Washington is committed to equal justice for all marginalized community members and supports people of color and low-income residents in having access to equitable opportunities statewide.</w:t>
      </w:r>
    </w:p>
    <w:p w14:paraId="05C1B3F8" w14:textId="77777777" w:rsidR="00264FB6" w:rsidRPr="00264FB6" w:rsidRDefault="00264FB6" w:rsidP="00264FB6">
      <w:pPr>
        <w:spacing w:after="120"/>
        <w:textAlignment w:val="baseline"/>
        <w:outlineLvl w:val="2"/>
        <w:rPr>
          <w:rFonts w:asciiTheme="majorHAnsi" w:eastAsia="Times New Roman" w:hAnsiTheme="majorHAnsi" w:cs="Times New Roman"/>
          <w:bCs/>
          <w:color w:val="000000"/>
        </w:rPr>
      </w:pPr>
      <w:r w:rsidRPr="00264FB6">
        <w:rPr>
          <w:rFonts w:asciiTheme="majorHAnsi" w:eastAsia="Times New Roman" w:hAnsiTheme="majorHAnsi" w:cs="Times New Roman"/>
          <w:bCs/>
          <w:color w:val="000000"/>
        </w:rPr>
        <w:t>Resolution Washington is a partner of the Washington Race Equity &amp; Justice Initiative.</w:t>
      </w:r>
    </w:p>
    <w:p w14:paraId="7321EF5B" w14:textId="77777777" w:rsidR="00264FB6" w:rsidRPr="00264FB6" w:rsidRDefault="00264FB6" w:rsidP="00264FB6">
      <w:pPr>
        <w:spacing w:after="120"/>
        <w:rPr>
          <w:rFonts w:asciiTheme="majorHAnsi" w:eastAsia="Times New Roman" w:hAnsiTheme="majorHAnsi" w:cs="Times New Roman"/>
        </w:rPr>
      </w:pPr>
      <w:r w:rsidRPr="00264FB6">
        <w:rPr>
          <w:rFonts w:ascii="Times New Roman" w:eastAsia="Times New Roman" w:hAnsi="Times New Roman" w:cs="Times New Roman"/>
          <w:b/>
          <w:bCs/>
          <w:color w:val="000000"/>
          <w:sz w:val="27"/>
          <w:szCs w:val="27"/>
          <w:bdr w:val="none" w:sz="0" w:space="0" w:color="auto" w:frame="1"/>
        </w:rPr>
        <w:t>​</w:t>
      </w:r>
      <w:r>
        <w:rPr>
          <w:rFonts w:asciiTheme="majorHAnsi" w:eastAsia="Times New Roman" w:hAnsiTheme="majorHAnsi" w:cs="Times New Roman"/>
        </w:rPr>
        <w:t>Resolution Washington wa</w:t>
      </w:r>
      <w:r w:rsidRPr="008F007F">
        <w:rPr>
          <w:rFonts w:asciiTheme="majorHAnsi" w:eastAsia="Times New Roman" w:hAnsiTheme="majorHAnsi" w:cs="Times New Roman"/>
        </w:rPr>
        <w:t xml:space="preserve">s honored to </w:t>
      </w:r>
      <w:r>
        <w:rPr>
          <w:rFonts w:asciiTheme="majorHAnsi" w:eastAsia="Times New Roman" w:hAnsiTheme="majorHAnsi" w:cs="Times New Roman"/>
        </w:rPr>
        <w:t>receive a</w:t>
      </w:r>
      <w:r w:rsidRPr="008F007F">
        <w:rPr>
          <w:rFonts w:asciiTheme="majorHAnsi" w:eastAsia="Times New Roman" w:hAnsiTheme="majorHAnsi" w:cs="Times New Roman"/>
        </w:rPr>
        <w:t xml:space="preserve"> 2019 </w:t>
      </w:r>
      <w:r w:rsidRPr="008F007F">
        <w:rPr>
          <w:rFonts w:asciiTheme="majorHAnsi" w:eastAsia="Times New Roman" w:hAnsiTheme="majorHAnsi" w:cs="Times New Roman"/>
          <w:u w:val="single"/>
        </w:rPr>
        <w:t>Access to Justice</w:t>
      </w:r>
      <w:r w:rsidRPr="008F007F">
        <w:rPr>
          <w:rFonts w:asciiTheme="majorHAnsi" w:eastAsia="Times New Roman" w:hAnsiTheme="majorHAnsi" w:cs="Times New Roman"/>
        </w:rPr>
        <w:t xml:space="preserve"> Award, in which the Access to Justice Board honors colleagues and partners who promote access to justice through their leadership, courage, and innovation.  </w:t>
      </w:r>
    </w:p>
    <w:p w14:paraId="77E87416" w14:textId="77777777" w:rsidR="002E6C20" w:rsidRDefault="00436D37" w:rsidP="00264FB6">
      <w:pPr>
        <w:spacing w:after="120"/>
        <w:outlineLvl w:val="2"/>
        <w:rPr>
          <w:rFonts w:asciiTheme="majorHAnsi" w:eastAsia="Times New Roman" w:hAnsiTheme="majorHAnsi" w:cs="Arial"/>
          <w:bCs/>
          <w:color w:val="414141"/>
        </w:rPr>
      </w:pPr>
      <w:r>
        <w:rPr>
          <w:rFonts w:asciiTheme="majorHAnsi" w:eastAsia="Times New Roman" w:hAnsiTheme="majorHAnsi" w:cs="Arial"/>
          <w:bCs/>
          <w:color w:val="414141"/>
        </w:rPr>
        <w:t>Mediators in Washington are trained, certified and recertified with a commitment to uphold the Model Standards of Conduct created by the American Arbitration Association, the American Bar Association, and the Association for Conflict Resolution.</w:t>
      </w:r>
      <w:r w:rsidR="008F007F">
        <w:rPr>
          <w:rFonts w:asciiTheme="majorHAnsi" w:eastAsia="Times New Roman" w:hAnsiTheme="majorHAnsi" w:cs="Arial"/>
          <w:bCs/>
          <w:color w:val="414141"/>
        </w:rPr>
        <w:t xml:space="preserve">  </w:t>
      </w:r>
    </w:p>
    <w:p w14:paraId="2BBA5DEA" w14:textId="77777777" w:rsidR="00436D37" w:rsidRPr="00436D37" w:rsidRDefault="00436D37" w:rsidP="00436D37">
      <w:pPr>
        <w:pStyle w:val="NormalWeb"/>
        <w:spacing w:before="0" w:beforeAutospacing="0" w:after="0" w:afterAutospacing="0"/>
        <w:rPr>
          <w:rFonts w:asciiTheme="majorHAnsi" w:hAnsiTheme="majorHAnsi"/>
          <w:sz w:val="24"/>
          <w:szCs w:val="24"/>
        </w:rPr>
      </w:pPr>
      <w:r w:rsidRPr="00436D37">
        <w:rPr>
          <w:rFonts w:asciiTheme="majorHAnsi" w:hAnsiTheme="majorHAnsi" w:cs="Arial"/>
          <w:bCs/>
          <w:sz w:val="24"/>
          <w:szCs w:val="24"/>
        </w:rPr>
        <w:t xml:space="preserve">STANDARD I. SELF-DETERMINATION </w:t>
      </w:r>
      <w:r>
        <w:rPr>
          <w:rFonts w:asciiTheme="majorHAnsi" w:hAnsiTheme="majorHAnsi" w:cs="Arial"/>
          <w:bCs/>
          <w:sz w:val="24"/>
          <w:szCs w:val="24"/>
        </w:rPr>
        <w:t>(voluntary, non-coercive participation)</w:t>
      </w:r>
    </w:p>
    <w:p w14:paraId="27B19F78" w14:textId="77777777" w:rsidR="00436D37" w:rsidRPr="00436D37" w:rsidRDefault="00436D37" w:rsidP="00436D37">
      <w:pPr>
        <w:pStyle w:val="NormalWeb"/>
        <w:spacing w:before="0" w:beforeAutospacing="0" w:after="0" w:afterAutospacing="0"/>
        <w:rPr>
          <w:rFonts w:asciiTheme="majorHAnsi" w:hAnsiTheme="majorHAnsi"/>
          <w:sz w:val="24"/>
          <w:szCs w:val="24"/>
        </w:rPr>
      </w:pPr>
      <w:r w:rsidRPr="00436D37">
        <w:rPr>
          <w:rFonts w:asciiTheme="majorHAnsi" w:hAnsiTheme="majorHAnsi" w:cs="Arial"/>
          <w:bCs/>
          <w:sz w:val="24"/>
          <w:szCs w:val="24"/>
        </w:rPr>
        <w:t xml:space="preserve">STANDARD II. IMPARTIALITY </w:t>
      </w:r>
      <w:r>
        <w:rPr>
          <w:rFonts w:asciiTheme="majorHAnsi" w:hAnsiTheme="majorHAnsi" w:cs="Arial"/>
          <w:bCs/>
          <w:sz w:val="24"/>
          <w:szCs w:val="24"/>
        </w:rPr>
        <w:t>(mediators act without bias, partiality or prejudice)</w:t>
      </w:r>
    </w:p>
    <w:p w14:paraId="643F80AE" w14:textId="77777777" w:rsidR="00436D37" w:rsidRPr="00436D37" w:rsidRDefault="00436D37" w:rsidP="00436D37">
      <w:pPr>
        <w:rPr>
          <w:rFonts w:asciiTheme="majorHAnsi" w:hAnsiTheme="majorHAnsi" w:cs="Times New Roman"/>
        </w:rPr>
      </w:pPr>
      <w:r w:rsidRPr="00436D37">
        <w:rPr>
          <w:rFonts w:asciiTheme="majorHAnsi" w:hAnsiTheme="majorHAnsi" w:cs="Arial"/>
          <w:bCs/>
        </w:rPr>
        <w:t xml:space="preserve">STANDARD III. CONFLICTS OF INTEREST </w:t>
      </w:r>
      <w:r w:rsidR="009F3FE0">
        <w:rPr>
          <w:rFonts w:asciiTheme="majorHAnsi" w:hAnsiTheme="majorHAnsi" w:cs="Arial"/>
          <w:bCs/>
        </w:rPr>
        <w:t>(withdrawal if partiality is present)</w:t>
      </w:r>
    </w:p>
    <w:p w14:paraId="733874FD" w14:textId="77777777" w:rsidR="00436D37" w:rsidRPr="00436D37" w:rsidRDefault="00436D37" w:rsidP="00436D37">
      <w:pPr>
        <w:rPr>
          <w:rFonts w:asciiTheme="majorHAnsi" w:hAnsiTheme="majorHAnsi" w:cs="Times New Roman"/>
        </w:rPr>
      </w:pPr>
      <w:r w:rsidRPr="00436D37">
        <w:rPr>
          <w:rFonts w:asciiTheme="majorHAnsi" w:hAnsiTheme="majorHAnsi" w:cs="Arial"/>
          <w:bCs/>
        </w:rPr>
        <w:t xml:space="preserve">STANDARD IV. COMPETENCE </w:t>
      </w:r>
      <w:r w:rsidR="009F3FE0">
        <w:rPr>
          <w:rFonts w:asciiTheme="majorHAnsi" w:hAnsiTheme="majorHAnsi" w:cs="Arial"/>
          <w:bCs/>
        </w:rPr>
        <w:t>(trained, certified and recertified to shared standards)</w:t>
      </w:r>
    </w:p>
    <w:p w14:paraId="57ED0FAF" w14:textId="77777777" w:rsidR="00436D37" w:rsidRPr="00436D37" w:rsidRDefault="00436D37" w:rsidP="00436D37">
      <w:pPr>
        <w:rPr>
          <w:rFonts w:asciiTheme="majorHAnsi" w:hAnsiTheme="majorHAnsi" w:cs="Times New Roman"/>
        </w:rPr>
      </w:pPr>
      <w:r w:rsidRPr="00436D37">
        <w:rPr>
          <w:rFonts w:asciiTheme="majorHAnsi" w:hAnsiTheme="majorHAnsi" w:cs="Arial"/>
          <w:bCs/>
        </w:rPr>
        <w:t xml:space="preserve">STANDARD V. CONFIDENTIALITY </w:t>
      </w:r>
      <w:r w:rsidR="009F3FE0">
        <w:rPr>
          <w:rFonts w:asciiTheme="majorHAnsi" w:hAnsiTheme="majorHAnsi" w:cs="Arial"/>
          <w:bCs/>
        </w:rPr>
        <w:t>(participant interests are protected)</w:t>
      </w:r>
    </w:p>
    <w:p w14:paraId="3C7F9D7E" w14:textId="77777777" w:rsidR="00436D37" w:rsidRPr="00436D37" w:rsidRDefault="00436D37" w:rsidP="00436D37">
      <w:pPr>
        <w:rPr>
          <w:rFonts w:asciiTheme="majorHAnsi" w:hAnsiTheme="majorHAnsi" w:cs="Times New Roman"/>
        </w:rPr>
      </w:pPr>
      <w:r w:rsidRPr="00436D37">
        <w:rPr>
          <w:rFonts w:asciiTheme="majorHAnsi" w:hAnsiTheme="majorHAnsi" w:cs="Arial"/>
          <w:bCs/>
        </w:rPr>
        <w:t xml:space="preserve">STANDARD VI. QUALITY OF THE PROCESS </w:t>
      </w:r>
      <w:r w:rsidR="009F3FE0">
        <w:rPr>
          <w:rFonts w:asciiTheme="majorHAnsi" w:hAnsiTheme="majorHAnsi" w:cs="Arial"/>
          <w:bCs/>
        </w:rPr>
        <w:t>(commitment to upholding best practices)</w:t>
      </w:r>
    </w:p>
    <w:p w14:paraId="06C9BA5A" w14:textId="77777777" w:rsidR="00436D37" w:rsidRPr="00436D37" w:rsidRDefault="00436D37" w:rsidP="00436D37">
      <w:pPr>
        <w:rPr>
          <w:rFonts w:asciiTheme="majorHAnsi" w:hAnsiTheme="majorHAnsi" w:cs="Times New Roman"/>
        </w:rPr>
      </w:pPr>
      <w:r w:rsidRPr="00436D37">
        <w:rPr>
          <w:rFonts w:asciiTheme="majorHAnsi" w:hAnsiTheme="majorHAnsi" w:cs="Arial"/>
          <w:bCs/>
        </w:rPr>
        <w:t xml:space="preserve">STANDARD VII. ADVERTISING AND SOLICITATION </w:t>
      </w:r>
      <w:r w:rsidR="009F3FE0">
        <w:rPr>
          <w:rFonts w:asciiTheme="majorHAnsi" w:hAnsiTheme="majorHAnsi" w:cs="Arial"/>
          <w:bCs/>
        </w:rPr>
        <w:t>(trustworthy and honest promotion)</w:t>
      </w:r>
    </w:p>
    <w:p w14:paraId="03FEBE6E" w14:textId="77777777" w:rsidR="00436D37" w:rsidRPr="00436D37" w:rsidRDefault="00436D37" w:rsidP="00436D37">
      <w:pPr>
        <w:rPr>
          <w:rFonts w:asciiTheme="majorHAnsi" w:hAnsiTheme="majorHAnsi" w:cs="Times New Roman"/>
        </w:rPr>
      </w:pPr>
      <w:r w:rsidRPr="00436D37">
        <w:rPr>
          <w:rFonts w:asciiTheme="majorHAnsi" w:hAnsiTheme="majorHAnsi" w:cs="Arial"/>
          <w:bCs/>
        </w:rPr>
        <w:t xml:space="preserve">STANDARD VIII. FEES AND OTHER CHARGES </w:t>
      </w:r>
      <w:r w:rsidR="009F3FE0">
        <w:rPr>
          <w:rFonts w:asciiTheme="majorHAnsi" w:hAnsiTheme="majorHAnsi" w:cs="Arial"/>
          <w:bCs/>
        </w:rPr>
        <w:t>(accessible access to services)</w:t>
      </w:r>
    </w:p>
    <w:p w14:paraId="3F48CEE3" w14:textId="67FA2657" w:rsidR="00436D37" w:rsidRPr="00742D20" w:rsidRDefault="00436D37" w:rsidP="00742D20">
      <w:pPr>
        <w:rPr>
          <w:rFonts w:asciiTheme="majorHAnsi" w:hAnsiTheme="majorHAnsi" w:cs="Arial"/>
          <w:bCs/>
        </w:rPr>
      </w:pPr>
      <w:r w:rsidRPr="00436D37">
        <w:rPr>
          <w:rFonts w:asciiTheme="majorHAnsi" w:hAnsiTheme="majorHAnsi" w:cs="Arial"/>
          <w:bCs/>
        </w:rPr>
        <w:t xml:space="preserve">STANDARD IX. ADVANCEMENT OF MEDIATION PRACTICE </w:t>
      </w:r>
      <w:r w:rsidR="009F3FE0">
        <w:rPr>
          <w:rFonts w:asciiTheme="majorHAnsi" w:hAnsiTheme="majorHAnsi" w:cs="Arial"/>
          <w:bCs/>
        </w:rPr>
        <w:t>(serving as a model to others)</w:t>
      </w:r>
    </w:p>
    <w:p w14:paraId="6735BC52" w14:textId="77777777" w:rsidR="008F007F" w:rsidRPr="00EE63DD" w:rsidRDefault="008F007F" w:rsidP="002E6C20">
      <w:pPr>
        <w:spacing w:after="90"/>
        <w:outlineLvl w:val="2"/>
        <w:rPr>
          <w:rFonts w:asciiTheme="majorHAnsi" w:eastAsia="Times New Roman" w:hAnsiTheme="majorHAnsi" w:cs="Arial"/>
          <w:bCs/>
        </w:rPr>
      </w:pPr>
    </w:p>
    <w:p w14:paraId="1386782C" w14:textId="77777777" w:rsidR="008F007F" w:rsidRPr="00EE63DD" w:rsidRDefault="008F007F" w:rsidP="002E6C20">
      <w:pPr>
        <w:spacing w:after="90"/>
        <w:outlineLvl w:val="2"/>
        <w:rPr>
          <w:rFonts w:asciiTheme="majorHAnsi" w:eastAsia="Times New Roman" w:hAnsiTheme="majorHAnsi" w:cs="Arial"/>
          <w:bCs/>
          <w:u w:val="single"/>
        </w:rPr>
      </w:pPr>
      <w:r w:rsidRPr="00EE63DD">
        <w:rPr>
          <w:rFonts w:asciiTheme="majorHAnsi" w:eastAsia="Times New Roman" w:hAnsiTheme="majorHAnsi" w:cs="Arial"/>
          <w:bCs/>
          <w:u w:val="single"/>
        </w:rPr>
        <w:t xml:space="preserve">What’s </w:t>
      </w:r>
      <w:proofErr w:type="gramStart"/>
      <w:r w:rsidRPr="00EE63DD">
        <w:rPr>
          <w:rFonts w:asciiTheme="majorHAnsi" w:eastAsia="Times New Roman" w:hAnsiTheme="majorHAnsi" w:cs="Arial"/>
          <w:bCs/>
          <w:u w:val="single"/>
        </w:rPr>
        <w:t>Possible:</w:t>
      </w:r>
      <w:proofErr w:type="gramEnd"/>
    </w:p>
    <w:p w14:paraId="28BCF66B" w14:textId="77777777" w:rsidR="00436D37" w:rsidRPr="00436D37" w:rsidRDefault="008F007F" w:rsidP="00436D37">
      <w:pPr>
        <w:spacing w:after="120"/>
        <w:ind w:left="720"/>
        <w:rPr>
          <w:rFonts w:asciiTheme="majorHAnsi" w:eastAsia="Times New Roman" w:hAnsiTheme="majorHAnsi" w:cs="Times New Roman"/>
          <w:i/>
          <w:color w:val="202020"/>
          <w:bdr w:val="none" w:sz="0" w:space="0" w:color="auto" w:frame="1"/>
        </w:rPr>
      </w:pPr>
      <w:r>
        <w:rPr>
          <w:rFonts w:asciiTheme="majorHAnsi" w:hAnsiTheme="majorHAnsi" w:cs="Times New Roman"/>
          <w:i/>
          <w:color w:val="202020"/>
          <w:bdr w:val="none" w:sz="0" w:space="0" w:color="auto" w:frame="1"/>
        </w:rPr>
        <w:t>“</w:t>
      </w:r>
      <w:r w:rsidR="00436D37" w:rsidRPr="00436D37">
        <w:rPr>
          <w:rFonts w:asciiTheme="majorHAnsi" w:hAnsiTheme="majorHAnsi" w:cs="Times New Roman"/>
          <w:i/>
          <w:color w:val="202020"/>
          <w:bdr w:val="none" w:sz="0" w:space="0" w:color="auto" w:frame="1"/>
        </w:rPr>
        <w:t xml:space="preserve">It is time to take a transformational, systemic approach to chronic conflicts between police, political demonstrators, and communities of color.  As mediators, dialogue facilitators and conflict resolution systems designers, we have had decades of experience addressing these issues in a variety of settings, and can propose options, based on these experiences.  </w:t>
      </w:r>
      <w:r>
        <w:rPr>
          <w:rFonts w:asciiTheme="majorHAnsi" w:eastAsia="Times New Roman" w:hAnsiTheme="majorHAnsi" w:cs="Times New Roman"/>
          <w:i/>
          <w:color w:val="202020"/>
          <w:bdr w:val="none" w:sz="0" w:space="0" w:color="auto" w:frame="1"/>
        </w:rPr>
        <w:t>Communities must</w:t>
      </w:r>
      <w:r w:rsidR="00436D37" w:rsidRPr="00436D37">
        <w:rPr>
          <w:rFonts w:asciiTheme="majorHAnsi" w:eastAsia="Times New Roman" w:hAnsiTheme="majorHAnsi" w:cs="Times New Roman"/>
          <w:i/>
          <w:color w:val="202020"/>
          <w:bdr w:val="none" w:sz="0" w:space="0" w:color="auto" w:frame="1"/>
        </w:rPr>
        <w:t xml:space="preserve"> initiate a conflict resolution systems design process to identify the sources of chronic conflict involving the police and criminal prosecution, and propose alternatives, such as mediation, restorative justice,</w:t>
      </w:r>
      <w:r>
        <w:rPr>
          <w:rFonts w:asciiTheme="majorHAnsi" w:eastAsia="Times New Roman" w:hAnsiTheme="majorHAnsi" w:cs="Times New Roman"/>
          <w:i/>
          <w:color w:val="202020"/>
          <w:bdr w:val="none" w:sz="0" w:space="0" w:color="auto" w:frame="1"/>
        </w:rPr>
        <w:t xml:space="preserve"> sentencing circles, and multi-door c</w:t>
      </w:r>
      <w:r w:rsidR="00436D37" w:rsidRPr="00436D37">
        <w:rPr>
          <w:rFonts w:asciiTheme="majorHAnsi" w:eastAsia="Times New Roman" w:hAnsiTheme="majorHAnsi" w:cs="Times New Roman"/>
          <w:i/>
          <w:color w:val="202020"/>
          <w:bdr w:val="none" w:sz="0" w:space="0" w:color="auto" w:frame="1"/>
        </w:rPr>
        <w:t>ourthouses.</w:t>
      </w:r>
    </w:p>
    <w:p w14:paraId="744636D1" w14:textId="77777777" w:rsidR="00436D37" w:rsidRDefault="00436D37" w:rsidP="00436D37">
      <w:pPr>
        <w:jc w:val="right"/>
        <w:rPr>
          <w:rFonts w:asciiTheme="majorHAnsi" w:eastAsia="Times New Roman" w:hAnsiTheme="majorHAnsi"/>
          <w:b/>
        </w:rPr>
      </w:pPr>
      <w:r w:rsidRPr="00436D37">
        <w:rPr>
          <w:rStyle w:val="Strong"/>
          <w:rFonts w:asciiTheme="majorHAnsi" w:eastAsia="Times New Roman" w:hAnsiTheme="majorHAnsi"/>
          <w:b w:val="0"/>
          <w:color w:val="202020"/>
          <w:bdr w:val="none" w:sz="0" w:space="0" w:color="auto" w:frame="1"/>
        </w:rPr>
        <w:t>Excerpted from: A Transformational Approach to Conflicts</w:t>
      </w:r>
      <w:r w:rsidRPr="00436D37">
        <w:rPr>
          <w:rStyle w:val="apple-converted-space"/>
          <w:rFonts w:asciiTheme="majorHAnsi" w:eastAsia="Times New Roman" w:hAnsiTheme="majorHAnsi"/>
          <w:b/>
          <w:bCs/>
          <w:color w:val="202020"/>
          <w:bdr w:val="none" w:sz="0" w:space="0" w:color="auto" w:frame="1"/>
        </w:rPr>
        <w:t> </w:t>
      </w:r>
      <w:r w:rsidRPr="00436D37">
        <w:rPr>
          <w:rStyle w:val="Strong"/>
          <w:rFonts w:asciiTheme="majorHAnsi" w:eastAsia="Times New Roman" w:hAnsiTheme="majorHAnsi"/>
          <w:b w:val="0"/>
          <w:color w:val="202020"/>
          <w:bdr w:val="none" w:sz="0" w:space="0" w:color="auto" w:frame="1"/>
        </w:rPr>
        <w:t>Between Police, Demonstrators, and Communities of Color</w:t>
      </w:r>
      <w:r w:rsidRPr="00436D37">
        <w:rPr>
          <w:rFonts w:asciiTheme="majorHAnsi" w:eastAsia="Times New Roman" w:hAnsiTheme="majorHAnsi"/>
          <w:b/>
          <w:color w:val="202020"/>
        </w:rPr>
        <w:br/>
      </w:r>
      <w:r w:rsidRPr="00436D37">
        <w:rPr>
          <w:rFonts w:asciiTheme="majorHAnsi" w:eastAsia="Times New Roman" w:hAnsiTheme="majorHAnsi"/>
          <w:color w:val="202020"/>
          <w:shd w:val="clear" w:color="auto" w:fill="FFFFFF"/>
        </w:rPr>
        <w:t xml:space="preserve">By Kenneth </w:t>
      </w:r>
      <w:proofErr w:type="spellStart"/>
      <w:r w:rsidRPr="00436D37">
        <w:rPr>
          <w:rFonts w:asciiTheme="majorHAnsi" w:eastAsia="Times New Roman" w:hAnsiTheme="majorHAnsi"/>
          <w:color w:val="202020"/>
          <w:shd w:val="clear" w:color="auto" w:fill="FFFFFF"/>
        </w:rPr>
        <w:t>Cloke</w:t>
      </w:r>
      <w:proofErr w:type="spellEnd"/>
    </w:p>
    <w:p w14:paraId="44B1E8DC" w14:textId="77777777" w:rsidR="00264FB6" w:rsidRPr="00264FB6" w:rsidRDefault="00264FB6" w:rsidP="00436D37">
      <w:pPr>
        <w:jc w:val="right"/>
        <w:rPr>
          <w:rFonts w:asciiTheme="majorHAnsi" w:eastAsia="Times New Roman" w:hAnsiTheme="majorHAnsi"/>
        </w:rPr>
      </w:pPr>
      <w:proofErr w:type="gramStart"/>
      <w:r w:rsidRPr="00264FB6">
        <w:rPr>
          <w:rFonts w:asciiTheme="majorHAnsi" w:eastAsia="Times New Roman" w:hAnsiTheme="majorHAnsi"/>
        </w:rPr>
        <w:t>internationally</w:t>
      </w:r>
      <w:proofErr w:type="gramEnd"/>
      <w:r w:rsidRPr="00264FB6">
        <w:rPr>
          <w:rFonts w:asciiTheme="majorHAnsi" w:eastAsia="Times New Roman" w:hAnsiTheme="majorHAnsi"/>
        </w:rPr>
        <w:t>-renowned mediator &amp; author</w:t>
      </w:r>
    </w:p>
    <w:p w14:paraId="783F205A" w14:textId="77777777" w:rsidR="00264FB6" w:rsidRDefault="00264FB6" w:rsidP="00264FB6">
      <w:pPr>
        <w:pStyle w:val="font8"/>
        <w:spacing w:before="0" w:beforeAutospacing="0" w:after="0" w:afterAutospacing="0"/>
        <w:textAlignment w:val="baseline"/>
        <w:rPr>
          <w:color w:val="666666"/>
          <w:sz w:val="23"/>
          <w:szCs w:val="23"/>
        </w:rPr>
      </w:pPr>
    </w:p>
    <w:p w14:paraId="28C91422" w14:textId="77777777" w:rsidR="00264FB6" w:rsidRPr="00264FB6" w:rsidRDefault="00264FB6" w:rsidP="00EE63DD">
      <w:pPr>
        <w:pStyle w:val="font8"/>
        <w:spacing w:before="0" w:beforeAutospacing="0" w:after="0" w:afterAutospacing="0"/>
        <w:textAlignment w:val="baseline"/>
        <w:rPr>
          <w:rFonts w:asciiTheme="majorHAnsi" w:hAnsiTheme="majorHAnsi"/>
          <w:sz w:val="24"/>
          <w:szCs w:val="24"/>
        </w:rPr>
      </w:pPr>
      <w:r w:rsidRPr="00264FB6">
        <w:rPr>
          <w:rFonts w:asciiTheme="majorHAnsi" w:hAnsiTheme="majorHAnsi"/>
          <w:sz w:val="24"/>
          <w:szCs w:val="24"/>
        </w:rPr>
        <w:t xml:space="preserve">As our community’s mediation center, </w:t>
      </w:r>
      <w:r w:rsidR="00EE63DD">
        <w:rPr>
          <w:rFonts w:asciiTheme="majorHAnsi" w:hAnsiTheme="majorHAnsi"/>
          <w:sz w:val="24"/>
          <w:szCs w:val="24"/>
        </w:rPr>
        <w:t>the Dispute Resolution Center is</w:t>
      </w:r>
      <w:r w:rsidRPr="00264FB6">
        <w:rPr>
          <w:rFonts w:asciiTheme="majorHAnsi" w:hAnsiTheme="majorHAnsi"/>
          <w:sz w:val="24"/>
          <w:szCs w:val="24"/>
        </w:rPr>
        <w:t xml:space="preserve"> committed to facilitating communication and dispute resolution that:</w:t>
      </w:r>
    </w:p>
    <w:p w14:paraId="45162482" w14:textId="77777777" w:rsidR="00264FB6" w:rsidRPr="00264FB6" w:rsidRDefault="00264FB6" w:rsidP="00EE63DD">
      <w:pPr>
        <w:pStyle w:val="font8"/>
        <w:numPr>
          <w:ilvl w:val="0"/>
          <w:numId w:val="6"/>
        </w:numPr>
        <w:spacing w:before="0" w:beforeAutospacing="0" w:after="0" w:afterAutospacing="0"/>
        <w:textAlignment w:val="baseline"/>
        <w:rPr>
          <w:rFonts w:asciiTheme="majorHAnsi" w:hAnsiTheme="majorHAnsi"/>
          <w:sz w:val="24"/>
          <w:szCs w:val="24"/>
        </w:rPr>
      </w:pPr>
      <w:r w:rsidRPr="00264FB6">
        <w:rPr>
          <w:rFonts w:asciiTheme="majorHAnsi" w:hAnsiTheme="majorHAnsi"/>
          <w:sz w:val="24"/>
          <w:szCs w:val="24"/>
        </w:rPr>
        <w:t>Supports equitable access to justice;</w:t>
      </w:r>
    </w:p>
    <w:p w14:paraId="7D8365FD" w14:textId="77777777" w:rsidR="00264FB6" w:rsidRPr="00264FB6" w:rsidRDefault="00264FB6" w:rsidP="00EE63DD">
      <w:pPr>
        <w:pStyle w:val="font8"/>
        <w:numPr>
          <w:ilvl w:val="0"/>
          <w:numId w:val="6"/>
        </w:numPr>
        <w:spacing w:before="0" w:beforeAutospacing="0" w:after="0" w:afterAutospacing="0"/>
        <w:textAlignment w:val="baseline"/>
        <w:rPr>
          <w:rFonts w:asciiTheme="majorHAnsi" w:hAnsiTheme="majorHAnsi"/>
          <w:sz w:val="24"/>
          <w:szCs w:val="24"/>
        </w:rPr>
      </w:pPr>
      <w:r w:rsidRPr="00264FB6">
        <w:rPr>
          <w:rFonts w:asciiTheme="majorHAnsi" w:hAnsiTheme="majorHAnsi"/>
          <w:sz w:val="24"/>
          <w:szCs w:val="24"/>
        </w:rPr>
        <w:t>Preserves and repairs relationships;</w:t>
      </w:r>
    </w:p>
    <w:p w14:paraId="34ECA827" w14:textId="77777777" w:rsidR="00264FB6" w:rsidRPr="00264FB6" w:rsidRDefault="00264FB6" w:rsidP="00EE63DD">
      <w:pPr>
        <w:pStyle w:val="font8"/>
        <w:numPr>
          <w:ilvl w:val="0"/>
          <w:numId w:val="6"/>
        </w:numPr>
        <w:spacing w:before="0" w:beforeAutospacing="0" w:after="0" w:afterAutospacing="0"/>
        <w:textAlignment w:val="baseline"/>
        <w:rPr>
          <w:rFonts w:asciiTheme="majorHAnsi" w:hAnsiTheme="majorHAnsi"/>
          <w:sz w:val="24"/>
          <w:szCs w:val="24"/>
        </w:rPr>
      </w:pPr>
      <w:r w:rsidRPr="00264FB6">
        <w:rPr>
          <w:rFonts w:asciiTheme="majorHAnsi" w:hAnsiTheme="majorHAnsi"/>
          <w:sz w:val="24"/>
          <w:szCs w:val="24"/>
        </w:rPr>
        <w:t>Resolves disputes effectively with self-determination; and</w:t>
      </w:r>
    </w:p>
    <w:p w14:paraId="75FBA2C7" w14:textId="5AE0FCCD" w:rsidR="00264FB6" w:rsidRPr="00264FB6" w:rsidRDefault="00742D20" w:rsidP="00EE63DD">
      <w:pPr>
        <w:pStyle w:val="font8"/>
        <w:numPr>
          <w:ilvl w:val="0"/>
          <w:numId w:val="6"/>
        </w:numPr>
        <w:spacing w:before="0" w:beforeAutospacing="0" w:after="0" w:afterAutospacing="0"/>
        <w:textAlignment w:val="baseline"/>
        <w:rPr>
          <w:rFonts w:asciiTheme="majorHAnsi" w:hAnsiTheme="majorHAnsi"/>
          <w:sz w:val="24"/>
          <w:szCs w:val="24"/>
        </w:rPr>
      </w:pPr>
      <w:r>
        <w:rPr>
          <w:rFonts w:asciiTheme="majorHAnsi" w:hAnsiTheme="majorHAnsi"/>
          <w:sz w:val="24"/>
          <w:szCs w:val="24"/>
        </w:rPr>
        <w:t>Promotes civility,</w:t>
      </w:r>
      <w:r w:rsidR="00264FB6" w:rsidRPr="00264FB6">
        <w:rPr>
          <w:rFonts w:asciiTheme="majorHAnsi" w:hAnsiTheme="majorHAnsi"/>
          <w:sz w:val="24"/>
          <w:szCs w:val="24"/>
        </w:rPr>
        <w:t xml:space="preserve"> compassion</w:t>
      </w:r>
      <w:r>
        <w:rPr>
          <w:rFonts w:asciiTheme="majorHAnsi" w:hAnsiTheme="majorHAnsi"/>
          <w:sz w:val="24"/>
          <w:szCs w:val="24"/>
        </w:rPr>
        <w:t xml:space="preserve"> and healing</w:t>
      </w:r>
      <w:r w:rsidR="00264FB6" w:rsidRPr="00264FB6">
        <w:rPr>
          <w:rFonts w:asciiTheme="majorHAnsi" w:hAnsiTheme="majorHAnsi"/>
          <w:sz w:val="24"/>
          <w:szCs w:val="24"/>
        </w:rPr>
        <w:t>.</w:t>
      </w:r>
      <w:bookmarkStart w:id="0" w:name="_GoBack"/>
      <w:bookmarkEnd w:id="0"/>
    </w:p>
    <w:p w14:paraId="51A0987D" w14:textId="77777777" w:rsidR="00436D37" w:rsidRPr="00B91974" w:rsidRDefault="00436D37" w:rsidP="00436D37">
      <w:pPr>
        <w:spacing w:line="360" w:lineRule="atLeast"/>
        <w:rPr>
          <w:rFonts w:ascii="Times New Roman" w:eastAsia="Times New Roman" w:hAnsi="Times New Roman" w:cs="Times New Roman"/>
          <w:color w:val="202020"/>
        </w:rPr>
      </w:pPr>
    </w:p>
    <w:p w14:paraId="1906D857" w14:textId="77777777" w:rsidR="00436D37" w:rsidRPr="002E6C20" w:rsidRDefault="00436D37" w:rsidP="002E6C20">
      <w:pPr>
        <w:spacing w:after="90"/>
        <w:outlineLvl w:val="2"/>
        <w:rPr>
          <w:rFonts w:asciiTheme="majorHAnsi" w:eastAsia="Times New Roman" w:hAnsiTheme="majorHAnsi" w:cs="Arial"/>
          <w:bCs/>
          <w:color w:val="414141"/>
        </w:rPr>
      </w:pPr>
    </w:p>
    <w:p w14:paraId="36A64EC8" w14:textId="77777777" w:rsidR="0070434A" w:rsidRPr="00021876" w:rsidRDefault="0070434A" w:rsidP="00EB01F9">
      <w:pPr>
        <w:rPr>
          <w:rFonts w:asciiTheme="majorHAnsi" w:eastAsia="Times New Roman" w:hAnsiTheme="majorHAnsi" w:cs="Times New Roman"/>
        </w:rPr>
      </w:pPr>
    </w:p>
    <w:sectPr w:rsidR="0070434A" w:rsidRPr="00021876" w:rsidSect="009F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F01"/>
    <w:multiLevelType w:val="hybridMultilevel"/>
    <w:tmpl w:val="E7B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F36EE"/>
    <w:multiLevelType w:val="multilevel"/>
    <w:tmpl w:val="EAC05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61335"/>
    <w:multiLevelType w:val="multilevel"/>
    <w:tmpl w:val="289A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F0358B"/>
    <w:multiLevelType w:val="hybridMultilevel"/>
    <w:tmpl w:val="9502F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B3025"/>
    <w:multiLevelType w:val="hybridMultilevel"/>
    <w:tmpl w:val="9026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F2A91"/>
    <w:multiLevelType w:val="multilevel"/>
    <w:tmpl w:val="49803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01"/>
    <w:rsid w:val="00021876"/>
    <w:rsid w:val="00264FB6"/>
    <w:rsid w:val="002E6C20"/>
    <w:rsid w:val="00436D37"/>
    <w:rsid w:val="00463629"/>
    <w:rsid w:val="005B7152"/>
    <w:rsid w:val="0070434A"/>
    <w:rsid w:val="00742D20"/>
    <w:rsid w:val="00764E86"/>
    <w:rsid w:val="00822DD1"/>
    <w:rsid w:val="008F007F"/>
    <w:rsid w:val="00946E01"/>
    <w:rsid w:val="009F3FE0"/>
    <w:rsid w:val="00A54857"/>
    <w:rsid w:val="00EB01F9"/>
    <w:rsid w:val="00EE6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879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F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C20"/>
  </w:style>
  <w:style w:type="character" w:customStyle="1" w:styleId="js-subbuzztitle-text">
    <w:name w:val="js-subbuzz__title-text"/>
    <w:basedOn w:val="DefaultParagraphFont"/>
    <w:rsid w:val="002E6C20"/>
  </w:style>
  <w:style w:type="paragraph" w:styleId="NormalWeb">
    <w:name w:val="Normal (Web)"/>
    <w:basedOn w:val="Normal"/>
    <w:uiPriority w:val="99"/>
    <w:unhideWhenUsed/>
    <w:rsid w:val="00436D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6D37"/>
    <w:rPr>
      <w:b/>
      <w:bCs/>
    </w:rPr>
  </w:style>
  <w:style w:type="character" w:styleId="Hyperlink">
    <w:name w:val="Hyperlink"/>
    <w:basedOn w:val="DefaultParagraphFont"/>
    <w:uiPriority w:val="99"/>
    <w:unhideWhenUsed/>
    <w:rsid w:val="00436D37"/>
    <w:rPr>
      <w:color w:val="0000FF"/>
      <w:u w:val="single"/>
    </w:rPr>
  </w:style>
  <w:style w:type="paragraph" w:styleId="ListParagraph">
    <w:name w:val="List Paragraph"/>
    <w:basedOn w:val="Normal"/>
    <w:uiPriority w:val="34"/>
    <w:qFormat/>
    <w:rsid w:val="009F3FE0"/>
    <w:pPr>
      <w:ind w:left="720"/>
      <w:contextualSpacing/>
    </w:pPr>
  </w:style>
  <w:style w:type="character" w:customStyle="1" w:styleId="Heading3Char">
    <w:name w:val="Heading 3 Char"/>
    <w:basedOn w:val="DefaultParagraphFont"/>
    <w:link w:val="Heading3"/>
    <w:uiPriority w:val="9"/>
    <w:rsid w:val="00264FB6"/>
    <w:rPr>
      <w:rFonts w:ascii="Times New Roman" w:hAnsi="Times New Roman" w:cs="Times New Roman"/>
      <w:b/>
      <w:bCs/>
      <w:sz w:val="27"/>
      <w:szCs w:val="27"/>
    </w:rPr>
  </w:style>
  <w:style w:type="character" w:customStyle="1" w:styleId="wixguard">
    <w:name w:val="wixguard"/>
    <w:basedOn w:val="DefaultParagraphFont"/>
    <w:rsid w:val="00264FB6"/>
  </w:style>
  <w:style w:type="paragraph" w:customStyle="1" w:styleId="font8">
    <w:name w:val="font_8"/>
    <w:basedOn w:val="Normal"/>
    <w:rsid w:val="00264FB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4F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6C20"/>
  </w:style>
  <w:style w:type="character" w:customStyle="1" w:styleId="js-subbuzztitle-text">
    <w:name w:val="js-subbuzz__title-text"/>
    <w:basedOn w:val="DefaultParagraphFont"/>
    <w:rsid w:val="002E6C20"/>
  </w:style>
  <w:style w:type="paragraph" w:styleId="NormalWeb">
    <w:name w:val="Normal (Web)"/>
    <w:basedOn w:val="Normal"/>
    <w:uiPriority w:val="99"/>
    <w:unhideWhenUsed/>
    <w:rsid w:val="00436D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36D37"/>
    <w:rPr>
      <w:b/>
      <w:bCs/>
    </w:rPr>
  </w:style>
  <w:style w:type="character" w:styleId="Hyperlink">
    <w:name w:val="Hyperlink"/>
    <w:basedOn w:val="DefaultParagraphFont"/>
    <w:uiPriority w:val="99"/>
    <w:unhideWhenUsed/>
    <w:rsid w:val="00436D37"/>
    <w:rPr>
      <w:color w:val="0000FF"/>
      <w:u w:val="single"/>
    </w:rPr>
  </w:style>
  <w:style w:type="paragraph" w:styleId="ListParagraph">
    <w:name w:val="List Paragraph"/>
    <w:basedOn w:val="Normal"/>
    <w:uiPriority w:val="34"/>
    <w:qFormat/>
    <w:rsid w:val="009F3FE0"/>
    <w:pPr>
      <w:ind w:left="720"/>
      <w:contextualSpacing/>
    </w:pPr>
  </w:style>
  <w:style w:type="character" w:customStyle="1" w:styleId="Heading3Char">
    <w:name w:val="Heading 3 Char"/>
    <w:basedOn w:val="DefaultParagraphFont"/>
    <w:link w:val="Heading3"/>
    <w:uiPriority w:val="9"/>
    <w:rsid w:val="00264FB6"/>
    <w:rPr>
      <w:rFonts w:ascii="Times New Roman" w:hAnsi="Times New Roman" w:cs="Times New Roman"/>
      <w:b/>
      <w:bCs/>
      <w:sz w:val="27"/>
      <w:szCs w:val="27"/>
    </w:rPr>
  </w:style>
  <w:style w:type="character" w:customStyle="1" w:styleId="wixguard">
    <w:name w:val="wixguard"/>
    <w:basedOn w:val="DefaultParagraphFont"/>
    <w:rsid w:val="00264FB6"/>
  </w:style>
  <w:style w:type="paragraph" w:customStyle="1" w:styleId="font8">
    <w:name w:val="font_8"/>
    <w:basedOn w:val="Normal"/>
    <w:rsid w:val="00264FB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8754">
      <w:bodyDiv w:val="1"/>
      <w:marLeft w:val="0"/>
      <w:marRight w:val="0"/>
      <w:marTop w:val="0"/>
      <w:marBottom w:val="0"/>
      <w:divBdr>
        <w:top w:val="none" w:sz="0" w:space="0" w:color="auto"/>
        <w:left w:val="none" w:sz="0" w:space="0" w:color="auto"/>
        <w:bottom w:val="none" w:sz="0" w:space="0" w:color="auto"/>
        <w:right w:val="none" w:sz="0" w:space="0" w:color="auto"/>
      </w:divBdr>
    </w:div>
    <w:div w:id="506140190">
      <w:bodyDiv w:val="1"/>
      <w:marLeft w:val="0"/>
      <w:marRight w:val="0"/>
      <w:marTop w:val="0"/>
      <w:marBottom w:val="0"/>
      <w:divBdr>
        <w:top w:val="none" w:sz="0" w:space="0" w:color="auto"/>
        <w:left w:val="none" w:sz="0" w:space="0" w:color="auto"/>
        <w:bottom w:val="none" w:sz="0" w:space="0" w:color="auto"/>
        <w:right w:val="none" w:sz="0" w:space="0" w:color="auto"/>
      </w:divBdr>
    </w:div>
    <w:div w:id="985746655">
      <w:bodyDiv w:val="1"/>
      <w:marLeft w:val="0"/>
      <w:marRight w:val="0"/>
      <w:marTop w:val="0"/>
      <w:marBottom w:val="0"/>
      <w:divBdr>
        <w:top w:val="none" w:sz="0" w:space="0" w:color="auto"/>
        <w:left w:val="none" w:sz="0" w:space="0" w:color="auto"/>
        <w:bottom w:val="none" w:sz="0" w:space="0" w:color="auto"/>
        <w:right w:val="none" w:sz="0" w:space="0" w:color="auto"/>
      </w:divBdr>
    </w:div>
    <w:div w:id="1265116409">
      <w:bodyDiv w:val="1"/>
      <w:marLeft w:val="0"/>
      <w:marRight w:val="0"/>
      <w:marTop w:val="0"/>
      <w:marBottom w:val="0"/>
      <w:divBdr>
        <w:top w:val="none" w:sz="0" w:space="0" w:color="auto"/>
        <w:left w:val="none" w:sz="0" w:space="0" w:color="auto"/>
        <w:bottom w:val="none" w:sz="0" w:space="0" w:color="auto"/>
        <w:right w:val="none" w:sz="0" w:space="0" w:color="auto"/>
      </w:divBdr>
    </w:div>
    <w:div w:id="1277369893">
      <w:bodyDiv w:val="1"/>
      <w:marLeft w:val="0"/>
      <w:marRight w:val="0"/>
      <w:marTop w:val="0"/>
      <w:marBottom w:val="0"/>
      <w:divBdr>
        <w:top w:val="none" w:sz="0" w:space="0" w:color="auto"/>
        <w:left w:val="none" w:sz="0" w:space="0" w:color="auto"/>
        <w:bottom w:val="none" w:sz="0" w:space="0" w:color="auto"/>
        <w:right w:val="none" w:sz="0" w:space="0" w:color="auto"/>
      </w:divBdr>
    </w:div>
    <w:div w:id="1462267715">
      <w:bodyDiv w:val="1"/>
      <w:marLeft w:val="0"/>
      <w:marRight w:val="0"/>
      <w:marTop w:val="0"/>
      <w:marBottom w:val="0"/>
      <w:divBdr>
        <w:top w:val="none" w:sz="0" w:space="0" w:color="auto"/>
        <w:left w:val="none" w:sz="0" w:space="0" w:color="auto"/>
        <w:bottom w:val="none" w:sz="0" w:space="0" w:color="auto"/>
        <w:right w:val="none" w:sz="0" w:space="0" w:color="auto"/>
      </w:divBdr>
    </w:div>
    <w:div w:id="1584024590">
      <w:bodyDiv w:val="1"/>
      <w:marLeft w:val="0"/>
      <w:marRight w:val="0"/>
      <w:marTop w:val="0"/>
      <w:marBottom w:val="0"/>
      <w:divBdr>
        <w:top w:val="none" w:sz="0" w:space="0" w:color="auto"/>
        <w:left w:val="none" w:sz="0" w:space="0" w:color="auto"/>
        <w:bottom w:val="none" w:sz="0" w:space="0" w:color="auto"/>
        <w:right w:val="none" w:sz="0" w:space="0" w:color="auto"/>
      </w:divBdr>
    </w:div>
    <w:div w:id="1705858913">
      <w:bodyDiv w:val="1"/>
      <w:marLeft w:val="0"/>
      <w:marRight w:val="0"/>
      <w:marTop w:val="0"/>
      <w:marBottom w:val="0"/>
      <w:divBdr>
        <w:top w:val="none" w:sz="0" w:space="0" w:color="auto"/>
        <w:left w:val="none" w:sz="0" w:space="0" w:color="auto"/>
        <w:bottom w:val="none" w:sz="0" w:space="0" w:color="auto"/>
        <w:right w:val="none" w:sz="0" w:space="0" w:color="auto"/>
      </w:divBdr>
    </w:div>
    <w:div w:id="1724988286">
      <w:bodyDiv w:val="1"/>
      <w:marLeft w:val="0"/>
      <w:marRight w:val="0"/>
      <w:marTop w:val="0"/>
      <w:marBottom w:val="0"/>
      <w:divBdr>
        <w:top w:val="none" w:sz="0" w:space="0" w:color="auto"/>
        <w:left w:val="none" w:sz="0" w:space="0" w:color="auto"/>
        <w:bottom w:val="none" w:sz="0" w:space="0" w:color="auto"/>
        <w:right w:val="none" w:sz="0" w:space="0" w:color="auto"/>
      </w:divBdr>
    </w:div>
    <w:div w:id="187815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6138</Characters>
  <Application>Microsoft Macintosh Word</Application>
  <DocSecurity>0</DocSecurity>
  <Lines>51</Lines>
  <Paragraphs>14</Paragraphs>
  <ScaleCrop>false</ScaleCrop>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May Suhrbier</dc:creator>
  <cp:keywords/>
  <dc:description/>
  <cp:lastModifiedBy>Jody May Suhrbier</cp:lastModifiedBy>
  <cp:revision>3</cp:revision>
  <dcterms:created xsi:type="dcterms:W3CDTF">2021-03-01T20:02:00Z</dcterms:created>
  <dcterms:modified xsi:type="dcterms:W3CDTF">2021-03-01T20:04:00Z</dcterms:modified>
</cp:coreProperties>
</file>