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366F" w14:textId="05BA1809" w:rsidR="00C172C5" w:rsidRPr="00B436FC" w:rsidRDefault="00C172C5"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4F38B3F6" w14:textId="25E676F4" w:rsidR="00E54DE6" w:rsidRPr="00B436FC" w:rsidRDefault="00E54DE6"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71D453C9" w14:textId="2B649763" w:rsidR="00C172C5" w:rsidRPr="00B436FC" w:rsidRDefault="00C172C5"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 xml:space="preserve">Thursday, </w:t>
      </w:r>
      <w:r w:rsidR="00580ACE">
        <w:rPr>
          <w:rFonts w:cstheme="minorHAnsi"/>
          <w:color w:val="000000"/>
          <w:sz w:val="28"/>
          <w:szCs w:val="28"/>
        </w:rPr>
        <w:t>May 20, 2021</w:t>
      </w:r>
    </w:p>
    <w:p w14:paraId="30A5D86A" w14:textId="77777777" w:rsidR="007F5267" w:rsidRPr="00B436FC" w:rsidRDefault="007F5267" w:rsidP="00C172C5">
      <w:pPr>
        <w:autoSpaceDE w:val="0"/>
        <w:autoSpaceDN w:val="0"/>
        <w:adjustRightInd w:val="0"/>
        <w:spacing w:after="0" w:line="240" w:lineRule="auto"/>
        <w:rPr>
          <w:rFonts w:cstheme="minorHAnsi"/>
          <w:color w:val="000000"/>
          <w:sz w:val="28"/>
          <w:szCs w:val="28"/>
        </w:rPr>
      </w:pPr>
    </w:p>
    <w:p w14:paraId="61C2C9BE" w14:textId="6CB6377D" w:rsidR="007F5267" w:rsidRPr="00406962" w:rsidRDefault="007F5267" w:rsidP="007F5267">
      <w:pPr>
        <w:autoSpaceDE w:val="0"/>
        <w:autoSpaceDN w:val="0"/>
        <w:adjustRightInd w:val="0"/>
        <w:spacing w:after="0" w:line="240" w:lineRule="auto"/>
        <w:rPr>
          <w:rFonts w:cstheme="minorHAnsi"/>
          <w:sz w:val="28"/>
          <w:szCs w:val="28"/>
        </w:rPr>
      </w:pPr>
      <w:r w:rsidRPr="00406962">
        <w:rPr>
          <w:rFonts w:cstheme="minorHAnsi"/>
          <w:sz w:val="28"/>
          <w:szCs w:val="28"/>
        </w:rPr>
        <w:t>Board members</w:t>
      </w:r>
      <w:r w:rsidR="00F24D58" w:rsidRPr="00406962">
        <w:rPr>
          <w:rFonts w:cstheme="minorHAnsi"/>
          <w:sz w:val="28"/>
          <w:szCs w:val="28"/>
        </w:rPr>
        <w:t xml:space="preserve"> present</w:t>
      </w:r>
      <w:r w:rsidRPr="00406962">
        <w:rPr>
          <w:rFonts w:cstheme="minorHAnsi"/>
          <w:sz w:val="28"/>
          <w:szCs w:val="28"/>
        </w:rPr>
        <w:t xml:space="preserve">: Mickey Lahmann, Deborah Jayne, Bob Butts, </w:t>
      </w:r>
      <w:r w:rsidR="00136262" w:rsidRPr="00406962">
        <w:rPr>
          <w:rFonts w:cstheme="minorHAnsi"/>
          <w:sz w:val="28"/>
          <w:szCs w:val="28"/>
        </w:rPr>
        <w:t xml:space="preserve">John Skinder, </w:t>
      </w:r>
      <w:r w:rsidR="00F07DB8" w:rsidRPr="00406962">
        <w:rPr>
          <w:rFonts w:cstheme="minorHAnsi"/>
          <w:sz w:val="28"/>
          <w:szCs w:val="28"/>
        </w:rPr>
        <w:t>Jacob Reeves, Alicia Varvaro, Curt Gavigan, Julie Elkins Watson</w:t>
      </w:r>
      <w:r w:rsidR="00136262" w:rsidRPr="00406962">
        <w:rPr>
          <w:rFonts w:cstheme="minorHAnsi"/>
          <w:sz w:val="28"/>
          <w:szCs w:val="28"/>
        </w:rPr>
        <w:t>,</w:t>
      </w:r>
      <w:r w:rsidRPr="00406962">
        <w:rPr>
          <w:rFonts w:cstheme="minorHAnsi"/>
          <w:sz w:val="28"/>
          <w:szCs w:val="28"/>
        </w:rPr>
        <w:t xml:space="preserve"> Mary Sue Wilson</w:t>
      </w:r>
      <w:r w:rsidR="00E93803" w:rsidRPr="00406962">
        <w:rPr>
          <w:rFonts w:cstheme="minorHAnsi"/>
          <w:sz w:val="28"/>
          <w:szCs w:val="28"/>
        </w:rPr>
        <w:t>, Waeni Mutisya Bacon</w:t>
      </w:r>
      <w:r w:rsidR="0082372E" w:rsidRPr="00406962">
        <w:rPr>
          <w:rFonts w:cstheme="minorHAnsi"/>
          <w:sz w:val="28"/>
          <w:szCs w:val="28"/>
        </w:rPr>
        <w:t xml:space="preserve">, </w:t>
      </w:r>
      <w:r w:rsidR="00580ACE" w:rsidRPr="00406962">
        <w:rPr>
          <w:rFonts w:cstheme="minorHAnsi"/>
          <w:sz w:val="28"/>
          <w:szCs w:val="28"/>
        </w:rPr>
        <w:t>Matt Girard</w:t>
      </w:r>
    </w:p>
    <w:p w14:paraId="5F4A5251" w14:textId="4144D7D3" w:rsidR="00F07DB8" w:rsidRPr="00406962" w:rsidRDefault="00F07DB8" w:rsidP="007F5267">
      <w:pPr>
        <w:autoSpaceDE w:val="0"/>
        <w:autoSpaceDN w:val="0"/>
        <w:adjustRightInd w:val="0"/>
        <w:spacing w:after="0" w:line="240" w:lineRule="auto"/>
        <w:rPr>
          <w:rFonts w:cstheme="minorHAnsi"/>
          <w:sz w:val="28"/>
          <w:szCs w:val="28"/>
        </w:rPr>
      </w:pPr>
    </w:p>
    <w:p w14:paraId="091890CC" w14:textId="3BE839F6" w:rsidR="00F07DB8" w:rsidRPr="00B436FC" w:rsidRDefault="00F07DB8" w:rsidP="007F5267">
      <w:pPr>
        <w:autoSpaceDE w:val="0"/>
        <w:autoSpaceDN w:val="0"/>
        <w:adjustRightInd w:val="0"/>
        <w:spacing w:after="0" w:line="240" w:lineRule="auto"/>
        <w:rPr>
          <w:rFonts w:cstheme="minorHAnsi"/>
          <w:sz w:val="28"/>
          <w:szCs w:val="28"/>
        </w:rPr>
      </w:pPr>
      <w:r w:rsidRPr="00406962">
        <w:rPr>
          <w:rFonts w:cstheme="minorHAnsi"/>
          <w:sz w:val="28"/>
          <w:szCs w:val="28"/>
        </w:rPr>
        <w:t>Absent:</w:t>
      </w:r>
      <w:r w:rsidRPr="00B436FC">
        <w:rPr>
          <w:rFonts w:cstheme="minorHAnsi"/>
          <w:sz w:val="28"/>
          <w:szCs w:val="28"/>
        </w:rPr>
        <w:t xml:space="preserve"> </w:t>
      </w:r>
      <w:r w:rsidR="00406962">
        <w:rPr>
          <w:rFonts w:cstheme="minorHAnsi"/>
          <w:sz w:val="28"/>
          <w:szCs w:val="28"/>
        </w:rPr>
        <w:t>Kevin Partlow (excused).</w:t>
      </w:r>
    </w:p>
    <w:p w14:paraId="08C256AB" w14:textId="77777777" w:rsidR="007F5267" w:rsidRPr="00B436FC" w:rsidRDefault="007F5267" w:rsidP="007F5267">
      <w:pPr>
        <w:autoSpaceDE w:val="0"/>
        <w:autoSpaceDN w:val="0"/>
        <w:adjustRightInd w:val="0"/>
        <w:spacing w:after="0" w:line="240" w:lineRule="auto"/>
        <w:rPr>
          <w:rFonts w:cstheme="minorHAnsi"/>
          <w:sz w:val="28"/>
          <w:szCs w:val="28"/>
        </w:rPr>
      </w:pPr>
    </w:p>
    <w:p w14:paraId="306A7F39" w14:textId="4D1073BA" w:rsidR="007F5267" w:rsidRDefault="007F5267" w:rsidP="007F5267">
      <w:pPr>
        <w:autoSpaceDE w:val="0"/>
        <w:autoSpaceDN w:val="0"/>
        <w:adjustRightInd w:val="0"/>
        <w:spacing w:after="0" w:line="240" w:lineRule="auto"/>
        <w:rPr>
          <w:rFonts w:cstheme="minorHAnsi"/>
          <w:sz w:val="28"/>
          <w:szCs w:val="28"/>
        </w:rPr>
      </w:pPr>
      <w:proofErr w:type="gramStart"/>
      <w:r w:rsidRPr="00B436FC">
        <w:rPr>
          <w:rFonts w:cstheme="minorHAnsi"/>
          <w:sz w:val="28"/>
          <w:szCs w:val="28"/>
        </w:rPr>
        <w:t>Also</w:t>
      </w:r>
      <w:proofErr w:type="gramEnd"/>
      <w:r w:rsidRPr="00B436FC">
        <w:rPr>
          <w:rFonts w:cstheme="minorHAnsi"/>
          <w:sz w:val="28"/>
          <w:szCs w:val="28"/>
        </w:rPr>
        <w:t xml:space="preserve"> present: Director/Staff: Jody Suhrbier, Joe Sanders </w:t>
      </w:r>
    </w:p>
    <w:p w14:paraId="0B347A58" w14:textId="7746384A" w:rsidR="00580ACE" w:rsidRDefault="00580ACE" w:rsidP="007F5267">
      <w:pPr>
        <w:autoSpaceDE w:val="0"/>
        <w:autoSpaceDN w:val="0"/>
        <w:adjustRightInd w:val="0"/>
        <w:spacing w:after="0" w:line="240" w:lineRule="auto"/>
        <w:rPr>
          <w:rFonts w:cstheme="minorHAnsi"/>
          <w:sz w:val="28"/>
          <w:szCs w:val="28"/>
        </w:rPr>
      </w:pPr>
    </w:p>
    <w:p w14:paraId="5BEA632C" w14:textId="4AC0AA0F" w:rsidR="00580ACE" w:rsidRPr="00B436FC" w:rsidRDefault="00580ACE" w:rsidP="007F5267">
      <w:pPr>
        <w:autoSpaceDE w:val="0"/>
        <w:autoSpaceDN w:val="0"/>
        <w:adjustRightInd w:val="0"/>
        <w:spacing w:after="0" w:line="240" w:lineRule="auto"/>
        <w:rPr>
          <w:rFonts w:cstheme="minorHAnsi"/>
          <w:sz w:val="28"/>
          <w:szCs w:val="28"/>
        </w:rPr>
      </w:pPr>
      <w:r>
        <w:rPr>
          <w:rFonts w:cstheme="minorHAnsi"/>
          <w:sz w:val="28"/>
          <w:szCs w:val="28"/>
        </w:rPr>
        <w:t xml:space="preserve">Note: </w:t>
      </w:r>
      <w:proofErr w:type="gramStart"/>
      <w:r>
        <w:rPr>
          <w:rFonts w:cstheme="minorHAnsi"/>
          <w:sz w:val="28"/>
          <w:szCs w:val="28"/>
        </w:rPr>
        <w:t>the</w:t>
      </w:r>
      <w:proofErr w:type="gramEnd"/>
      <w:r>
        <w:rPr>
          <w:rFonts w:cstheme="minorHAnsi"/>
          <w:sz w:val="28"/>
          <w:szCs w:val="28"/>
        </w:rPr>
        <w:t xml:space="preserve"> Board convened at 3:00 pm for a retreat with DRC staff.  Staff reported on operations with plenty of time for questions from the board.   Staff and board members </w:t>
      </w:r>
      <w:r w:rsidR="00D407D4">
        <w:rPr>
          <w:rFonts w:cstheme="minorHAnsi"/>
          <w:sz w:val="28"/>
          <w:szCs w:val="28"/>
        </w:rPr>
        <w:t>participated in small group breakout sessions to share more details about each other’s work and experiences.</w:t>
      </w:r>
    </w:p>
    <w:p w14:paraId="7EB62A5A" w14:textId="77777777" w:rsidR="007F5267" w:rsidRPr="00B436FC" w:rsidRDefault="007F5267" w:rsidP="00C172C5">
      <w:pPr>
        <w:autoSpaceDE w:val="0"/>
        <w:autoSpaceDN w:val="0"/>
        <w:adjustRightInd w:val="0"/>
        <w:spacing w:after="0" w:line="240" w:lineRule="auto"/>
        <w:rPr>
          <w:rFonts w:cstheme="minorHAnsi"/>
          <w:color w:val="000000"/>
          <w:sz w:val="28"/>
          <w:szCs w:val="28"/>
        </w:rPr>
      </w:pPr>
    </w:p>
    <w:p w14:paraId="220801FC" w14:textId="38CD4A76"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Convene &amp; Welcome – Mickey 5:</w:t>
      </w:r>
      <w:r w:rsidR="00D407D4">
        <w:rPr>
          <w:rFonts w:cstheme="minorHAnsi"/>
          <w:color w:val="000000"/>
          <w:sz w:val="28"/>
          <w:szCs w:val="28"/>
        </w:rPr>
        <w:t>15</w:t>
      </w:r>
    </w:p>
    <w:p w14:paraId="0B8D97C9" w14:textId="28B5AE4F" w:rsidR="00F07DB8" w:rsidRPr="00B436FC" w:rsidRDefault="00F07DB8" w:rsidP="00F07DB8">
      <w:pPr>
        <w:autoSpaceDE w:val="0"/>
        <w:autoSpaceDN w:val="0"/>
        <w:adjustRightInd w:val="0"/>
        <w:spacing w:after="0" w:line="240" w:lineRule="auto"/>
        <w:rPr>
          <w:rFonts w:cstheme="minorHAnsi"/>
          <w:color w:val="000000"/>
          <w:sz w:val="28"/>
          <w:szCs w:val="28"/>
        </w:rPr>
      </w:pPr>
    </w:p>
    <w:p w14:paraId="7E6767C3" w14:textId="6843BFFA" w:rsidR="001B55EA" w:rsidRDefault="00F07DB8" w:rsidP="00F07DB8">
      <w:pPr>
        <w:autoSpaceDE w:val="0"/>
        <w:autoSpaceDN w:val="0"/>
        <w:adjustRightInd w:val="0"/>
        <w:spacing w:after="0" w:line="240" w:lineRule="auto"/>
        <w:ind w:left="360"/>
        <w:rPr>
          <w:rFonts w:cstheme="minorHAnsi"/>
          <w:color w:val="000000"/>
          <w:sz w:val="28"/>
          <w:szCs w:val="28"/>
        </w:rPr>
      </w:pPr>
      <w:r w:rsidRPr="00B436FC">
        <w:rPr>
          <w:rFonts w:cstheme="minorHAnsi"/>
          <w:color w:val="000000"/>
          <w:sz w:val="28"/>
          <w:szCs w:val="28"/>
        </w:rPr>
        <w:t xml:space="preserve">Mickey </w:t>
      </w:r>
      <w:r w:rsidR="00D407D4">
        <w:rPr>
          <w:rFonts w:cstheme="minorHAnsi"/>
          <w:color w:val="000000"/>
          <w:sz w:val="28"/>
          <w:szCs w:val="28"/>
        </w:rPr>
        <w:t>recapped what we learned and observed from our two hours with staff.  Board members reported they were impressed and inspired by all staff, both those with longevity as well as new staff.</w:t>
      </w:r>
    </w:p>
    <w:p w14:paraId="336D2D30" w14:textId="487FF682" w:rsidR="007F5267" w:rsidRPr="00B436FC" w:rsidRDefault="007F5267" w:rsidP="007F5267">
      <w:pPr>
        <w:pStyle w:val="ListParagraph"/>
        <w:autoSpaceDE w:val="0"/>
        <w:autoSpaceDN w:val="0"/>
        <w:adjustRightInd w:val="0"/>
        <w:spacing w:after="0" w:line="240" w:lineRule="auto"/>
        <w:rPr>
          <w:rFonts w:cstheme="minorHAnsi"/>
          <w:color w:val="000000"/>
          <w:sz w:val="28"/>
          <w:szCs w:val="28"/>
        </w:rPr>
      </w:pPr>
    </w:p>
    <w:p w14:paraId="5D79C554" w14:textId="7D4096BA" w:rsidR="00D407D4" w:rsidRDefault="00D407D4" w:rsidP="007F526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Discussion: Race Statement Status &amp; Intercultural Org Audit – 5:20</w:t>
      </w:r>
    </w:p>
    <w:p w14:paraId="31E36ABD" w14:textId="3DA4F3B2" w:rsidR="00D407D4" w:rsidRDefault="00D407D4" w:rsidP="00D407D4">
      <w:pPr>
        <w:pStyle w:val="ListParagraph"/>
        <w:autoSpaceDE w:val="0"/>
        <w:autoSpaceDN w:val="0"/>
        <w:adjustRightInd w:val="0"/>
        <w:spacing w:after="0" w:line="240" w:lineRule="auto"/>
        <w:rPr>
          <w:rFonts w:cstheme="minorHAnsi"/>
          <w:color w:val="000000"/>
          <w:sz w:val="28"/>
          <w:szCs w:val="28"/>
        </w:rPr>
      </w:pPr>
    </w:p>
    <w:p w14:paraId="7C25D1EC" w14:textId="7FA7FFCD" w:rsidR="00D407D4" w:rsidRDefault="00D407D4" w:rsidP="00D407D4">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Mickey summarized that since the April meeting, she had asked Julie and Matt to assist in reviewing and offering edits to the Race Statement.   Instead of address</w:t>
      </w:r>
      <w:r w:rsidR="00864D3D">
        <w:rPr>
          <w:rFonts w:cstheme="minorHAnsi"/>
          <w:color w:val="000000"/>
          <w:sz w:val="28"/>
          <w:szCs w:val="28"/>
        </w:rPr>
        <w:t>ing the statement</w:t>
      </w:r>
      <w:r>
        <w:rPr>
          <w:rFonts w:cstheme="minorHAnsi"/>
          <w:color w:val="000000"/>
          <w:sz w:val="28"/>
          <w:szCs w:val="28"/>
        </w:rPr>
        <w:t xml:space="preserve"> today for action, she encouraged all board members to review the next draft statement and be ready for action at the June board meeting.</w:t>
      </w:r>
    </w:p>
    <w:p w14:paraId="07F72291" w14:textId="2EF5C23C" w:rsidR="00D407D4" w:rsidRDefault="00D407D4" w:rsidP="00D407D4">
      <w:pPr>
        <w:pStyle w:val="ListParagraph"/>
        <w:autoSpaceDE w:val="0"/>
        <w:autoSpaceDN w:val="0"/>
        <w:adjustRightInd w:val="0"/>
        <w:spacing w:after="0" w:line="240" w:lineRule="auto"/>
        <w:ind w:left="360"/>
        <w:rPr>
          <w:rFonts w:cstheme="minorHAnsi"/>
          <w:color w:val="000000"/>
          <w:sz w:val="28"/>
          <w:szCs w:val="28"/>
        </w:rPr>
      </w:pPr>
    </w:p>
    <w:p w14:paraId="406D9A30" w14:textId="47CA63BF" w:rsidR="00D407D4" w:rsidRDefault="00D407D4" w:rsidP="00D407D4">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Mickey and Jody described the concept of obtaining an intercultural organization audit, a plan approved several years ago by the board, but delayed because of budget and timing.   Now resources are available, can only be used for this type of project, and will not be available if not dedicated to this project this year.    The effort will entail a $ 25,000 commitment over 18 months.   Time and effort</w:t>
      </w:r>
      <w:r w:rsidR="00864D3D">
        <w:rPr>
          <w:rFonts w:cstheme="minorHAnsi"/>
          <w:color w:val="000000"/>
          <w:sz w:val="28"/>
          <w:szCs w:val="28"/>
        </w:rPr>
        <w:t xml:space="preserve"> of the</w:t>
      </w:r>
      <w:r>
        <w:rPr>
          <w:rFonts w:cstheme="minorHAnsi"/>
          <w:color w:val="000000"/>
          <w:sz w:val="28"/>
          <w:szCs w:val="28"/>
        </w:rPr>
        <w:t xml:space="preserve"> commitment will include individual </w:t>
      </w:r>
      <w:r>
        <w:rPr>
          <w:rFonts w:cstheme="minorHAnsi"/>
          <w:color w:val="000000"/>
          <w:sz w:val="28"/>
          <w:szCs w:val="28"/>
        </w:rPr>
        <w:lastRenderedPageBreak/>
        <w:t>assessments with a skilled facilitator, group score on how the board/organization works together</w:t>
      </w:r>
      <w:r w:rsidR="00076020">
        <w:rPr>
          <w:rFonts w:cstheme="minorHAnsi"/>
          <w:color w:val="000000"/>
          <w:sz w:val="28"/>
          <w:szCs w:val="28"/>
        </w:rPr>
        <w:t>, and a one full day per month commitment.</w:t>
      </w:r>
    </w:p>
    <w:p w14:paraId="37E3EA6C" w14:textId="77777777" w:rsidR="00D407D4" w:rsidRPr="00D407D4" w:rsidRDefault="00D407D4" w:rsidP="00D407D4">
      <w:pPr>
        <w:pStyle w:val="ListParagraph"/>
        <w:autoSpaceDE w:val="0"/>
        <w:autoSpaceDN w:val="0"/>
        <w:adjustRightInd w:val="0"/>
        <w:spacing w:after="0" w:line="240" w:lineRule="auto"/>
        <w:rPr>
          <w:rFonts w:cstheme="minorHAnsi"/>
          <w:color w:val="000000"/>
          <w:sz w:val="28"/>
          <w:szCs w:val="28"/>
        </w:rPr>
      </w:pPr>
    </w:p>
    <w:p w14:paraId="2840F1D9" w14:textId="7EDD123E"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Pr="00B436FC">
        <w:rPr>
          <w:rFonts w:cstheme="minorHAnsi"/>
          <w:color w:val="000000"/>
          <w:sz w:val="28"/>
          <w:szCs w:val="28"/>
        </w:rPr>
        <w:t>Approve Consent Agenda – Mickey 5:</w:t>
      </w:r>
      <w:r w:rsidR="00D407D4">
        <w:rPr>
          <w:rFonts w:cstheme="minorHAnsi"/>
          <w:color w:val="000000"/>
          <w:sz w:val="28"/>
          <w:szCs w:val="28"/>
        </w:rPr>
        <w:t>30</w:t>
      </w:r>
    </w:p>
    <w:p w14:paraId="56CE3F9B" w14:textId="6AEBB673" w:rsidR="007F5267" w:rsidRPr="00B436FC" w:rsidRDefault="007F5267" w:rsidP="007F5267">
      <w:pPr>
        <w:pStyle w:val="ListParagraph"/>
        <w:rPr>
          <w:rFonts w:cstheme="minorHAnsi"/>
          <w:color w:val="000000"/>
          <w:sz w:val="28"/>
          <w:szCs w:val="28"/>
        </w:rPr>
      </w:pPr>
    </w:p>
    <w:p w14:paraId="6FC34CF1" w14:textId="47807022" w:rsidR="00136262" w:rsidRPr="00B436FC" w:rsidRDefault="00D407D4" w:rsidP="00E54DE6">
      <w:pPr>
        <w:pStyle w:val="ListParagraph"/>
        <w:ind w:left="360"/>
        <w:rPr>
          <w:rFonts w:cstheme="minorHAnsi"/>
          <w:color w:val="000000"/>
          <w:sz w:val="28"/>
          <w:szCs w:val="28"/>
        </w:rPr>
      </w:pPr>
      <w:r>
        <w:rPr>
          <w:rFonts w:cstheme="minorHAnsi"/>
          <w:color w:val="000000"/>
          <w:sz w:val="28"/>
          <w:szCs w:val="28"/>
        </w:rPr>
        <w:t>Mary Sue</w:t>
      </w:r>
      <w:r w:rsidR="0051513C" w:rsidRPr="00B436FC">
        <w:rPr>
          <w:rFonts w:cstheme="minorHAnsi"/>
          <w:color w:val="000000"/>
          <w:sz w:val="28"/>
          <w:szCs w:val="28"/>
        </w:rPr>
        <w:t xml:space="preserve"> moved to adopt the Consent Agenda, </w:t>
      </w:r>
      <w:r>
        <w:rPr>
          <w:rFonts w:cstheme="minorHAnsi"/>
          <w:color w:val="000000"/>
          <w:sz w:val="28"/>
          <w:szCs w:val="28"/>
        </w:rPr>
        <w:t>Matt and Deborah</w:t>
      </w:r>
      <w:r w:rsidR="0051513C" w:rsidRPr="00B436FC">
        <w:rPr>
          <w:rFonts w:cstheme="minorHAnsi"/>
          <w:color w:val="000000"/>
          <w:sz w:val="28"/>
          <w:szCs w:val="28"/>
        </w:rPr>
        <w:t xml:space="preserve"> seconded the motion</w:t>
      </w:r>
      <w:r w:rsidR="002065CA" w:rsidRPr="00B436FC">
        <w:rPr>
          <w:rFonts w:cstheme="minorHAnsi"/>
          <w:color w:val="000000"/>
          <w:sz w:val="28"/>
          <w:szCs w:val="28"/>
        </w:rPr>
        <w:t>.</w:t>
      </w:r>
    </w:p>
    <w:p w14:paraId="1EFDC66A" w14:textId="77777777" w:rsidR="00E54DE6" w:rsidRPr="00B436FC" w:rsidRDefault="00E54DE6" w:rsidP="007F5267">
      <w:pPr>
        <w:pStyle w:val="ListParagraph"/>
        <w:rPr>
          <w:rFonts w:cstheme="minorHAnsi"/>
          <w:color w:val="000000"/>
          <w:sz w:val="28"/>
          <w:szCs w:val="28"/>
        </w:rPr>
      </w:pPr>
    </w:p>
    <w:p w14:paraId="7684F927" w14:textId="77777777" w:rsidR="00D407D4" w:rsidRDefault="00D47922" w:rsidP="00E54DE6">
      <w:pPr>
        <w:pStyle w:val="ListParagraph"/>
        <w:ind w:left="360"/>
        <w:rPr>
          <w:rFonts w:cstheme="minorHAnsi"/>
          <w:color w:val="000000"/>
          <w:sz w:val="28"/>
          <w:szCs w:val="28"/>
        </w:rPr>
      </w:pPr>
      <w:r w:rsidRPr="00B436FC">
        <w:rPr>
          <w:rFonts w:cstheme="minorHAnsi"/>
          <w:color w:val="000000"/>
          <w:sz w:val="28"/>
          <w:szCs w:val="28"/>
        </w:rPr>
        <w:t>Consent agenda</w:t>
      </w:r>
      <w:r w:rsidR="00312C96">
        <w:rPr>
          <w:rFonts w:cstheme="minorHAnsi"/>
          <w:color w:val="000000"/>
          <w:sz w:val="28"/>
          <w:szCs w:val="28"/>
        </w:rPr>
        <w:t xml:space="preserve"> included: </w:t>
      </w:r>
      <w:r w:rsidR="00D407D4">
        <w:rPr>
          <w:rFonts w:cstheme="minorHAnsi"/>
          <w:color w:val="000000"/>
          <w:sz w:val="28"/>
          <w:szCs w:val="28"/>
        </w:rPr>
        <w:t>April</w:t>
      </w:r>
      <w:r w:rsidR="00312C96">
        <w:rPr>
          <w:rFonts w:cstheme="minorHAnsi"/>
          <w:color w:val="000000"/>
          <w:sz w:val="28"/>
          <w:szCs w:val="28"/>
        </w:rPr>
        <w:t xml:space="preserve"> 2021</w:t>
      </w:r>
      <w:r w:rsidR="0051513C" w:rsidRPr="00B436FC">
        <w:rPr>
          <w:rFonts w:cstheme="minorHAnsi"/>
          <w:color w:val="000000"/>
          <w:sz w:val="28"/>
          <w:szCs w:val="28"/>
        </w:rPr>
        <w:t xml:space="preserve"> meeting minutes</w:t>
      </w:r>
      <w:r w:rsidRPr="00B436FC">
        <w:rPr>
          <w:rFonts w:cstheme="minorHAnsi"/>
          <w:color w:val="000000"/>
          <w:sz w:val="28"/>
          <w:szCs w:val="28"/>
        </w:rPr>
        <w:t>, Financial Dashboard</w:t>
      </w:r>
      <w:r w:rsidR="00D407D4">
        <w:rPr>
          <w:rFonts w:cstheme="minorHAnsi"/>
          <w:color w:val="000000"/>
          <w:sz w:val="28"/>
          <w:szCs w:val="28"/>
        </w:rPr>
        <w:t>, Recruitment Committee Report, and Peacemaker Award Recommendation</w:t>
      </w:r>
      <w:r w:rsidR="0051513C" w:rsidRPr="00B436FC">
        <w:rPr>
          <w:rFonts w:cstheme="minorHAnsi"/>
          <w:color w:val="000000"/>
          <w:sz w:val="28"/>
          <w:szCs w:val="28"/>
        </w:rPr>
        <w:t>.</w:t>
      </w:r>
    </w:p>
    <w:p w14:paraId="066715CE" w14:textId="77777777" w:rsidR="00D407D4" w:rsidRDefault="00D407D4" w:rsidP="00E54DE6">
      <w:pPr>
        <w:pStyle w:val="ListParagraph"/>
        <w:ind w:left="360"/>
        <w:rPr>
          <w:rFonts w:cstheme="minorHAnsi"/>
          <w:color w:val="000000"/>
          <w:sz w:val="28"/>
          <w:szCs w:val="28"/>
        </w:rPr>
      </w:pPr>
    </w:p>
    <w:p w14:paraId="6E0A58FE" w14:textId="5315CD05" w:rsidR="00D47922" w:rsidRPr="00B436FC" w:rsidRDefault="00D47922" w:rsidP="00E54DE6">
      <w:pPr>
        <w:pStyle w:val="ListParagraph"/>
        <w:ind w:left="360"/>
        <w:rPr>
          <w:rFonts w:cstheme="minorHAnsi"/>
          <w:color w:val="000000"/>
          <w:sz w:val="28"/>
          <w:szCs w:val="28"/>
        </w:rPr>
      </w:pPr>
      <w:r w:rsidRPr="00B436FC">
        <w:rPr>
          <w:rFonts w:cstheme="minorHAnsi"/>
          <w:color w:val="000000"/>
          <w:sz w:val="28"/>
          <w:szCs w:val="28"/>
        </w:rPr>
        <w:t>Motion passed</w:t>
      </w:r>
      <w:r w:rsidR="007A4CCF">
        <w:rPr>
          <w:rFonts w:cstheme="minorHAnsi"/>
          <w:color w:val="000000"/>
          <w:sz w:val="28"/>
          <w:szCs w:val="28"/>
        </w:rPr>
        <w:t xml:space="preserve"> unanimously</w:t>
      </w:r>
      <w:r w:rsidRPr="00B436FC">
        <w:rPr>
          <w:rFonts w:cstheme="minorHAnsi"/>
          <w:color w:val="000000"/>
          <w:sz w:val="28"/>
          <w:szCs w:val="28"/>
        </w:rPr>
        <w:t>.</w:t>
      </w:r>
    </w:p>
    <w:p w14:paraId="651068EB" w14:textId="77777777" w:rsidR="00136262" w:rsidRPr="00B436FC" w:rsidRDefault="00136262" w:rsidP="007F5267">
      <w:pPr>
        <w:pStyle w:val="ListParagraph"/>
        <w:rPr>
          <w:rFonts w:cstheme="minorHAnsi"/>
          <w:color w:val="000000"/>
          <w:sz w:val="28"/>
          <w:szCs w:val="28"/>
        </w:rPr>
      </w:pPr>
    </w:p>
    <w:p w14:paraId="5E8AC861" w14:textId="2630DFEE" w:rsidR="00C172C5" w:rsidRPr="00B436FC" w:rsidRDefault="00C172C5" w:rsidP="00C172C5">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00D407D4">
        <w:rPr>
          <w:rFonts w:cstheme="minorHAnsi"/>
          <w:color w:val="000000"/>
          <w:sz w:val="28"/>
          <w:szCs w:val="28"/>
        </w:rPr>
        <w:t>Approve Intercultural Org Audit</w:t>
      </w:r>
      <w:r w:rsidR="00925B3D" w:rsidRPr="00B436FC">
        <w:rPr>
          <w:rFonts w:cstheme="minorHAnsi"/>
          <w:color w:val="000000"/>
          <w:sz w:val="28"/>
          <w:szCs w:val="28"/>
        </w:rPr>
        <w:t xml:space="preserve"> </w:t>
      </w:r>
      <w:r w:rsidR="007A4CCF">
        <w:rPr>
          <w:rFonts w:cstheme="minorHAnsi"/>
          <w:color w:val="000000"/>
          <w:sz w:val="28"/>
          <w:szCs w:val="28"/>
        </w:rPr>
        <w:t>–</w:t>
      </w:r>
      <w:r w:rsidR="00925B3D" w:rsidRPr="00B436FC">
        <w:rPr>
          <w:rFonts w:cstheme="minorHAnsi"/>
          <w:color w:val="000000"/>
          <w:sz w:val="28"/>
          <w:szCs w:val="28"/>
        </w:rPr>
        <w:t xml:space="preserve"> </w:t>
      </w:r>
      <w:proofErr w:type="gramStart"/>
      <w:r w:rsidR="007A4CCF">
        <w:rPr>
          <w:rFonts w:cstheme="minorHAnsi"/>
          <w:color w:val="000000"/>
          <w:sz w:val="28"/>
          <w:szCs w:val="28"/>
        </w:rPr>
        <w:t>Mickey</w:t>
      </w:r>
      <w:r w:rsidRPr="00B436FC">
        <w:rPr>
          <w:rFonts w:cstheme="minorHAnsi"/>
          <w:color w:val="000000"/>
          <w:sz w:val="28"/>
          <w:szCs w:val="28"/>
        </w:rPr>
        <w:t xml:space="preserve"> </w:t>
      </w:r>
      <w:r w:rsidR="007A4CCF">
        <w:rPr>
          <w:rFonts w:cstheme="minorHAnsi"/>
          <w:color w:val="000000"/>
          <w:sz w:val="28"/>
          <w:szCs w:val="28"/>
        </w:rPr>
        <w:t xml:space="preserve"> 5:</w:t>
      </w:r>
      <w:r w:rsidR="00D407D4">
        <w:rPr>
          <w:rFonts w:cstheme="minorHAnsi"/>
          <w:color w:val="000000"/>
          <w:sz w:val="28"/>
          <w:szCs w:val="28"/>
        </w:rPr>
        <w:t>35</w:t>
      </w:r>
      <w:proofErr w:type="gramEnd"/>
    </w:p>
    <w:p w14:paraId="031BEB0F" w14:textId="77777777" w:rsidR="00182857" w:rsidRDefault="00182857" w:rsidP="00E54DE6">
      <w:pPr>
        <w:ind w:left="360"/>
        <w:rPr>
          <w:rFonts w:cstheme="minorHAnsi"/>
          <w:color w:val="000000"/>
          <w:sz w:val="28"/>
          <w:szCs w:val="28"/>
        </w:rPr>
      </w:pPr>
    </w:p>
    <w:p w14:paraId="7280EA48" w14:textId="526E2783" w:rsidR="00E93803" w:rsidRDefault="00D407D4" w:rsidP="00E54DE6">
      <w:pPr>
        <w:ind w:left="360"/>
        <w:rPr>
          <w:rFonts w:eastAsia="Times New Roman" w:cstheme="minorHAnsi"/>
          <w:color w:val="000000"/>
          <w:sz w:val="28"/>
          <w:szCs w:val="28"/>
        </w:rPr>
      </w:pPr>
      <w:r>
        <w:rPr>
          <w:rFonts w:cstheme="minorHAnsi"/>
          <w:color w:val="000000"/>
          <w:sz w:val="28"/>
          <w:szCs w:val="28"/>
        </w:rPr>
        <w:t xml:space="preserve">Curt moved to approve proceeding </w:t>
      </w:r>
      <w:r w:rsidR="00182857">
        <w:rPr>
          <w:rFonts w:cstheme="minorHAnsi"/>
          <w:color w:val="000000"/>
          <w:sz w:val="28"/>
          <w:szCs w:val="28"/>
        </w:rPr>
        <w:t xml:space="preserve">forward </w:t>
      </w:r>
      <w:r>
        <w:rPr>
          <w:rFonts w:cstheme="minorHAnsi"/>
          <w:color w:val="000000"/>
          <w:sz w:val="28"/>
          <w:szCs w:val="28"/>
        </w:rPr>
        <w:t>with the Intercultural Org Audit</w:t>
      </w:r>
      <w:r w:rsidR="00182857">
        <w:rPr>
          <w:rFonts w:cstheme="minorHAnsi"/>
          <w:color w:val="000000"/>
          <w:sz w:val="28"/>
          <w:szCs w:val="28"/>
        </w:rPr>
        <w:t xml:space="preserve"> (discussed in # 2 above)</w:t>
      </w:r>
      <w:r>
        <w:rPr>
          <w:rFonts w:cstheme="minorHAnsi"/>
          <w:color w:val="000000"/>
          <w:sz w:val="28"/>
          <w:szCs w:val="28"/>
        </w:rPr>
        <w:t>.  Alicia seconded the motion.  Th</w:t>
      </w:r>
      <w:r w:rsidR="0013571C">
        <w:rPr>
          <w:rFonts w:cstheme="minorHAnsi"/>
          <w:color w:val="000000"/>
          <w:sz w:val="28"/>
          <w:szCs w:val="28"/>
        </w:rPr>
        <w:t>e motion passed unanimously.</w:t>
      </w:r>
    </w:p>
    <w:p w14:paraId="281CB250" w14:textId="388C4F4D" w:rsidR="00B9128C" w:rsidRDefault="00182857" w:rsidP="00E045F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Board Development (Committees &amp; Calendar) – Mickey/Deborah   5:40</w:t>
      </w:r>
    </w:p>
    <w:p w14:paraId="4B72F445" w14:textId="44C17005" w:rsidR="00E045FE" w:rsidRDefault="00E045FE" w:rsidP="00E045FE">
      <w:pPr>
        <w:autoSpaceDE w:val="0"/>
        <w:autoSpaceDN w:val="0"/>
        <w:adjustRightInd w:val="0"/>
        <w:spacing w:after="0" w:line="240" w:lineRule="auto"/>
        <w:rPr>
          <w:rFonts w:cstheme="minorHAnsi"/>
          <w:color w:val="000000"/>
          <w:sz w:val="28"/>
          <w:szCs w:val="28"/>
        </w:rPr>
      </w:pPr>
    </w:p>
    <w:p w14:paraId="4BF3454F" w14:textId="55207F13" w:rsidR="00E045FE" w:rsidRPr="00E045FE" w:rsidRDefault="0013094C" w:rsidP="00E045FE">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Mickey and Deborah described goals of selecting board members to serve on committees where needed and where members have interest/skill</w:t>
      </w:r>
      <w:r w:rsidR="005C0428">
        <w:rPr>
          <w:rFonts w:cstheme="minorHAnsi"/>
          <w:color w:val="000000"/>
          <w:sz w:val="28"/>
          <w:szCs w:val="28"/>
        </w:rPr>
        <w:t>.</w:t>
      </w:r>
      <w:r>
        <w:rPr>
          <w:rFonts w:cstheme="minorHAnsi"/>
          <w:color w:val="000000"/>
          <w:sz w:val="28"/>
          <w:szCs w:val="28"/>
        </w:rPr>
        <w:t xml:space="preserve">  They described the purpose of each committee and asked members to consider serving.   Mickey will distribute a draft </w:t>
      </w:r>
      <w:proofErr w:type="gramStart"/>
      <w:r>
        <w:rPr>
          <w:rFonts w:cstheme="minorHAnsi"/>
          <w:color w:val="000000"/>
          <w:sz w:val="28"/>
          <w:szCs w:val="28"/>
        </w:rPr>
        <w:t>committees</w:t>
      </w:r>
      <w:proofErr w:type="gramEnd"/>
      <w:r>
        <w:rPr>
          <w:rFonts w:cstheme="minorHAnsi"/>
          <w:color w:val="000000"/>
          <w:sz w:val="28"/>
          <w:szCs w:val="28"/>
        </w:rPr>
        <w:t xml:space="preserve"> document after the meeting for board members to review and volunteer for.</w:t>
      </w:r>
      <w:r w:rsidR="005C0428">
        <w:rPr>
          <w:rFonts w:cstheme="minorHAnsi"/>
          <w:color w:val="000000"/>
          <w:sz w:val="28"/>
          <w:szCs w:val="28"/>
        </w:rPr>
        <w:t xml:space="preserve">   </w:t>
      </w:r>
      <w:r w:rsidR="007D4B6E">
        <w:rPr>
          <w:rFonts w:cstheme="minorHAnsi"/>
          <w:color w:val="000000"/>
          <w:sz w:val="28"/>
          <w:szCs w:val="28"/>
        </w:rPr>
        <w:t xml:space="preserve"> </w:t>
      </w:r>
    </w:p>
    <w:p w14:paraId="11C568D2" w14:textId="77777777" w:rsidR="005874EF" w:rsidRPr="00B436FC" w:rsidRDefault="005874EF" w:rsidP="00C172C5">
      <w:pPr>
        <w:autoSpaceDE w:val="0"/>
        <w:autoSpaceDN w:val="0"/>
        <w:adjustRightInd w:val="0"/>
        <w:spacing w:after="0" w:line="240" w:lineRule="auto"/>
        <w:rPr>
          <w:rFonts w:cstheme="minorHAnsi"/>
          <w:color w:val="000000"/>
          <w:sz w:val="28"/>
          <w:szCs w:val="28"/>
        </w:rPr>
      </w:pPr>
    </w:p>
    <w:p w14:paraId="52255050" w14:textId="7200736C" w:rsidR="007F5267" w:rsidRDefault="00182857" w:rsidP="0013094C">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Resource Development: Capacity, Asker Style &amp; Pyramid – Joe 6:30</w:t>
      </w:r>
    </w:p>
    <w:p w14:paraId="40B07859" w14:textId="77777777" w:rsidR="00E93803" w:rsidRPr="00E93803" w:rsidRDefault="00E93803" w:rsidP="00E93803">
      <w:pPr>
        <w:pStyle w:val="ListParagraph"/>
        <w:autoSpaceDE w:val="0"/>
        <w:autoSpaceDN w:val="0"/>
        <w:adjustRightInd w:val="0"/>
        <w:spacing w:after="0" w:line="240" w:lineRule="auto"/>
        <w:rPr>
          <w:rFonts w:cstheme="minorHAnsi"/>
          <w:color w:val="000000"/>
          <w:sz w:val="28"/>
          <w:szCs w:val="28"/>
        </w:rPr>
      </w:pPr>
    </w:p>
    <w:p w14:paraId="75ACAAEE" w14:textId="20B7419A" w:rsidR="0013094C" w:rsidRDefault="0013094C" w:rsidP="0013094C">
      <w:pPr>
        <w:pStyle w:val="PlainText"/>
        <w:ind w:left="360"/>
      </w:pPr>
      <w:r>
        <w:t>Joe reviewed</w:t>
      </w:r>
      <w:r w:rsidR="00864D3D">
        <w:t xml:space="preserve"> the</w:t>
      </w:r>
      <w:r>
        <w:t xml:space="preserve"> </w:t>
      </w:r>
      <w:proofErr w:type="gramStart"/>
      <w:r>
        <w:t>current status</w:t>
      </w:r>
      <w:proofErr w:type="gramEnd"/>
      <w:r>
        <w:t xml:space="preserve"> of funding data from the Capacity Campaign and annual funding initiatives. He introduced us to the “donut thermometer” display model for showing progress to date. Joe commented that at this point in the campaign, we are about ⅔ of the way to the annual goal which is exceeding expectations for this point in the year. Teal color stands for dollars in the bank to date; Lt Green stands for dollars committed, including people </w:t>
      </w:r>
      <w:r>
        <w:lastRenderedPageBreak/>
        <w:t>increasing their monthly amount or starting a monthly amount. These two colors account for the ⅔ amount.</w:t>
      </w:r>
    </w:p>
    <w:p w14:paraId="7C266E4F" w14:textId="77777777" w:rsidR="0013094C" w:rsidRDefault="0013094C" w:rsidP="0013094C">
      <w:pPr>
        <w:pStyle w:val="PlainText"/>
        <w:ind w:left="360"/>
      </w:pPr>
    </w:p>
    <w:p w14:paraId="6962C4A8" w14:textId="77777777" w:rsidR="0013094C" w:rsidRDefault="0013094C" w:rsidP="0013094C">
      <w:pPr>
        <w:pStyle w:val="PlainText"/>
        <w:ind w:left="360"/>
      </w:pPr>
      <w:r>
        <w:t xml:space="preserve">Joe also reported that there are 2 specific “challenges” in process. The Judges Challenge where reaching out to colleagues with a hope of bringing </w:t>
      </w:r>
      <w:proofErr w:type="gramStart"/>
      <w:r>
        <w:t>in  about</w:t>
      </w:r>
      <w:proofErr w:type="gramEnd"/>
      <w:r>
        <w:t xml:space="preserve"> 15-20K by year’s end. The other challenge is the Attorney’s Challenge is reaching </w:t>
      </w:r>
      <w:proofErr w:type="spellStart"/>
      <w:proofErr w:type="gramStart"/>
      <w:r>
        <w:t>our</w:t>
      </w:r>
      <w:proofErr w:type="spellEnd"/>
      <w:proofErr w:type="gramEnd"/>
      <w:r>
        <w:t xml:space="preserve"> </w:t>
      </w:r>
      <w:proofErr w:type="spellStart"/>
      <w:r>
        <w:t>to</w:t>
      </w:r>
      <w:proofErr w:type="spellEnd"/>
      <w:r>
        <w:t xml:space="preserve"> attorneys to hopefully raise about 10K by year’s end. </w:t>
      </w:r>
    </w:p>
    <w:p w14:paraId="0D1F59E5" w14:textId="77777777" w:rsidR="0013094C" w:rsidRDefault="0013094C" w:rsidP="0013094C">
      <w:pPr>
        <w:pStyle w:val="PlainText"/>
        <w:ind w:left="360"/>
      </w:pPr>
    </w:p>
    <w:p w14:paraId="06C85925" w14:textId="77777777" w:rsidR="0013094C" w:rsidRDefault="0013094C" w:rsidP="0013094C">
      <w:pPr>
        <w:pStyle w:val="PlainText"/>
        <w:ind w:left="360"/>
      </w:pPr>
      <w:r>
        <w:t xml:space="preserve">The next effort Joe spoke to is planned for this fall and is gearing up to approach local businesses to take advantage of budget planning time </w:t>
      </w:r>
      <w:proofErr w:type="gramStart"/>
      <w:r>
        <w:t>in order to</w:t>
      </w:r>
      <w:proofErr w:type="gramEnd"/>
      <w:r>
        <w:t xml:space="preserve"> secure planned contributions for distribution next year. </w:t>
      </w:r>
    </w:p>
    <w:p w14:paraId="4F10A7B3" w14:textId="77777777" w:rsidR="0013094C" w:rsidRDefault="0013094C" w:rsidP="0013094C">
      <w:pPr>
        <w:pStyle w:val="PlainText"/>
        <w:ind w:left="360"/>
      </w:pPr>
    </w:p>
    <w:p w14:paraId="4CFE4DE7" w14:textId="77777777" w:rsidR="0013094C" w:rsidRPr="0013094C" w:rsidRDefault="0013094C" w:rsidP="0013094C">
      <w:pPr>
        <w:pStyle w:val="PlainText"/>
        <w:ind w:left="360"/>
        <w:rPr>
          <w:szCs w:val="28"/>
        </w:rPr>
      </w:pPr>
      <w:r>
        <w:t xml:space="preserve">Joe also debriefed the “Asking Style” exercise we did and how that influences our attempts to activate contributions among our contacts. Deborah reviewed her experience of using Joe’s </w:t>
      </w:r>
      <w:proofErr w:type="gramStart"/>
      <w:r>
        <w:t>letter, and</w:t>
      </w:r>
      <w:proofErr w:type="gramEnd"/>
      <w:r>
        <w:t xml:space="preserve"> starting off with a very personal connection to what they know about my work and who benefitted that they </w:t>
      </w:r>
      <w:r w:rsidRPr="0013094C">
        <w:rPr>
          <w:szCs w:val="28"/>
        </w:rPr>
        <w:t xml:space="preserve">know and its importance to the community. </w:t>
      </w:r>
    </w:p>
    <w:p w14:paraId="52FF6285" w14:textId="77777777" w:rsidR="0013094C" w:rsidRPr="0013094C" w:rsidRDefault="0013094C" w:rsidP="0013094C">
      <w:pPr>
        <w:pStyle w:val="PlainText"/>
        <w:ind w:left="360"/>
        <w:rPr>
          <w:szCs w:val="28"/>
        </w:rPr>
      </w:pPr>
    </w:p>
    <w:p w14:paraId="7CA24DEC" w14:textId="2A736CB9" w:rsidR="00312C96" w:rsidRPr="0013094C" w:rsidRDefault="0013094C" w:rsidP="0013094C">
      <w:pPr>
        <w:pStyle w:val="ListParagraph"/>
        <w:ind w:left="360"/>
        <w:rPr>
          <w:rFonts w:cstheme="minorHAnsi"/>
          <w:color w:val="000000"/>
          <w:sz w:val="28"/>
          <w:szCs w:val="28"/>
        </w:rPr>
      </w:pPr>
      <w:r w:rsidRPr="0013094C">
        <w:rPr>
          <w:sz w:val="28"/>
          <w:szCs w:val="28"/>
        </w:rPr>
        <w:t>Follow up strategies for helping others get started were discussed and include: each board member reaching out to their board buddies; consider planning a lunch Zoom to discuss ideas and practice; consider planning a brief breakout room exercise at the June meeting to address handling some of the anxiety of what to say and how to say it in dyads.</w:t>
      </w:r>
    </w:p>
    <w:p w14:paraId="7A1F6E93" w14:textId="77777777" w:rsidR="00DE61BF" w:rsidRDefault="00DE61BF" w:rsidP="00DE61BF">
      <w:pPr>
        <w:pStyle w:val="ListParagraph"/>
        <w:ind w:left="360"/>
        <w:rPr>
          <w:rFonts w:cstheme="minorHAnsi"/>
          <w:color w:val="000000"/>
          <w:sz w:val="28"/>
          <w:szCs w:val="28"/>
        </w:rPr>
      </w:pPr>
    </w:p>
    <w:p w14:paraId="69380F3D" w14:textId="0F047A67" w:rsidR="00182857" w:rsidRDefault="00182857" w:rsidP="00EB6C25">
      <w:pPr>
        <w:pStyle w:val="ListParagraph"/>
        <w:numPr>
          <w:ilvl w:val="0"/>
          <w:numId w:val="1"/>
        </w:numPr>
        <w:autoSpaceDE w:val="0"/>
        <w:autoSpaceDN w:val="0"/>
        <w:adjustRightInd w:val="0"/>
        <w:spacing w:after="0" w:line="240" w:lineRule="auto"/>
        <w:rPr>
          <w:rFonts w:cstheme="minorHAnsi"/>
          <w:color w:val="000000"/>
          <w:sz w:val="28"/>
          <w:szCs w:val="28"/>
        </w:rPr>
      </w:pPr>
      <w:r w:rsidRPr="00182857">
        <w:rPr>
          <w:rFonts w:cstheme="minorHAnsi"/>
          <w:color w:val="000000"/>
          <w:sz w:val="28"/>
          <w:szCs w:val="28"/>
        </w:rPr>
        <w:t xml:space="preserve">Celebrations! – </w:t>
      </w:r>
      <w:proofErr w:type="gramStart"/>
      <w:r w:rsidRPr="00182857">
        <w:rPr>
          <w:rFonts w:cstheme="minorHAnsi"/>
          <w:color w:val="000000"/>
          <w:sz w:val="28"/>
          <w:szCs w:val="28"/>
        </w:rPr>
        <w:t>All  6:50</w:t>
      </w:r>
      <w:proofErr w:type="gramEnd"/>
    </w:p>
    <w:p w14:paraId="39D86E4D" w14:textId="315C74E8" w:rsidR="00182857" w:rsidRDefault="00182857" w:rsidP="00864D3D">
      <w:pPr>
        <w:autoSpaceDE w:val="0"/>
        <w:autoSpaceDN w:val="0"/>
        <w:adjustRightInd w:val="0"/>
        <w:spacing w:after="0" w:line="240" w:lineRule="auto"/>
        <w:ind w:left="360"/>
        <w:rPr>
          <w:rFonts w:cstheme="minorHAnsi"/>
          <w:color w:val="000000"/>
          <w:sz w:val="28"/>
          <w:szCs w:val="28"/>
        </w:rPr>
      </w:pPr>
    </w:p>
    <w:p w14:paraId="42FDB874" w14:textId="0391A61F" w:rsidR="00864D3D" w:rsidRDefault="00864D3D" w:rsidP="00864D3D">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Notetaker departed early so did not capture anything here.</w:t>
      </w:r>
    </w:p>
    <w:p w14:paraId="4D4016A8" w14:textId="77777777" w:rsidR="00182857" w:rsidRPr="00182857" w:rsidRDefault="00182857" w:rsidP="00182857">
      <w:pPr>
        <w:autoSpaceDE w:val="0"/>
        <w:autoSpaceDN w:val="0"/>
        <w:adjustRightInd w:val="0"/>
        <w:spacing w:after="0" w:line="240" w:lineRule="auto"/>
        <w:rPr>
          <w:rFonts w:cstheme="minorHAnsi"/>
          <w:color w:val="000000"/>
          <w:sz w:val="28"/>
          <w:szCs w:val="28"/>
        </w:rPr>
      </w:pPr>
    </w:p>
    <w:p w14:paraId="4E10B68B" w14:textId="4B327179" w:rsidR="00182857" w:rsidRPr="005C7BAE" w:rsidRDefault="00182857" w:rsidP="005C7BA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Adjourn/Closure Check-in Mickey     7:00</w:t>
      </w:r>
    </w:p>
    <w:p w14:paraId="760E84CD" w14:textId="10BB43EF" w:rsidR="00DD4DBA" w:rsidRDefault="00C172C5" w:rsidP="00DD4DBA">
      <w:pPr>
        <w:autoSpaceDE w:val="0"/>
        <w:autoSpaceDN w:val="0"/>
        <w:adjustRightInd w:val="0"/>
        <w:spacing w:after="0" w:line="240" w:lineRule="auto"/>
        <w:rPr>
          <w:rFonts w:cstheme="minorHAnsi"/>
          <w:color w:val="000000"/>
          <w:sz w:val="28"/>
          <w:szCs w:val="28"/>
        </w:rPr>
      </w:pPr>
      <w:r w:rsidRPr="00DD4DBA">
        <w:rPr>
          <w:rFonts w:cstheme="minorHAnsi"/>
          <w:color w:val="000000"/>
          <w:sz w:val="28"/>
          <w:szCs w:val="28"/>
        </w:rPr>
        <w:t xml:space="preserve"> </w:t>
      </w:r>
    </w:p>
    <w:p w14:paraId="1C7E9FFB" w14:textId="77777777" w:rsidR="00F1177C" w:rsidRPr="00B436FC" w:rsidRDefault="00F1177C" w:rsidP="00C172C5">
      <w:p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E09B3" w14:textId="64B55B5B" w:rsidR="00C172C5" w:rsidRPr="00B436FC" w:rsidRDefault="00C172C5" w:rsidP="005950B7">
      <w:pPr>
        <w:autoSpaceDE w:val="0"/>
        <w:autoSpaceDN w:val="0"/>
        <w:adjustRightInd w:val="0"/>
        <w:spacing w:after="0" w:line="240" w:lineRule="auto"/>
        <w:jc w:val="center"/>
        <w:rPr>
          <w:rFonts w:eastAsia="ArialMT" w:cstheme="minorHAnsi"/>
          <w:color w:val="9CBC59"/>
          <w:sz w:val="28"/>
          <w:szCs w:val="28"/>
        </w:rPr>
      </w:pPr>
      <w:r w:rsidRPr="00B436FC">
        <w:rPr>
          <w:rFonts w:eastAsia="ArialMT" w:cstheme="minorHAnsi"/>
          <w:color w:val="9CBC59"/>
          <w:sz w:val="28"/>
          <w:szCs w:val="28"/>
        </w:rPr>
        <w:t>● ● ●</w:t>
      </w:r>
    </w:p>
    <w:p w14:paraId="0256E249"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We envision a South Sound community that has and uses healthy and respectful</w:t>
      </w:r>
    </w:p>
    <w:p w14:paraId="5A33BE38"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conflict resolution skills.</w:t>
      </w:r>
    </w:p>
    <w:p w14:paraId="17C1D297" w14:textId="77777777" w:rsidR="005950B7" w:rsidRPr="00B436FC" w:rsidRDefault="005950B7" w:rsidP="005950B7">
      <w:pPr>
        <w:autoSpaceDE w:val="0"/>
        <w:autoSpaceDN w:val="0"/>
        <w:adjustRightInd w:val="0"/>
        <w:spacing w:after="0" w:line="240" w:lineRule="auto"/>
        <w:jc w:val="center"/>
        <w:rPr>
          <w:rFonts w:eastAsia="ArialMT" w:cstheme="minorHAnsi"/>
          <w:color w:val="9CBC59"/>
          <w:sz w:val="28"/>
          <w:szCs w:val="28"/>
        </w:rPr>
      </w:pPr>
      <w:r w:rsidRPr="00B436FC">
        <w:rPr>
          <w:rFonts w:eastAsia="ArialMT" w:cstheme="minorHAnsi"/>
          <w:color w:val="9CBC59"/>
          <w:sz w:val="28"/>
          <w:szCs w:val="28"/>
        </w:rPr>
        <w:t>● ● ●</w:t>
      </w:r>
    </w:p>
    <w:p w14:paraId="266FCA0D" w14:textId="7BA9CF68" w:rsidR="00D65D27" w:rsidRPr="00B436FC" w:rsidRDefault="00D65D27" w:rsidP="005950B7">
      <w:pPr>
        <w:jc w:val="center"/>
        <w:rPr>
          <w:rFonts w:eastAsia="ArialMT" w:cstheme="minorHAnsi"/>
          <w:color w:val="9CBC59"/>
          <w:sz w:val="28"/>
          <w:szCs w:val="28"/>
        </w:rPr>
      </w:pPr>
    </w:p>
    <w:sectPr w:rsidR="00D65D27" w:rsidRPr="00B43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5AC8" w14:textId="77777777" w:rsidR="005B200F" w:rsidRDefault="005B200F" w:rsidP="00F1177C">
      <w:pPr>
        <w:spacing w:after="0" w:line="240" w:lineRule="auto"/>
      </w:pPr>
      <w:r>
        <w:separator/>
      </w:r>
    </w:p>
  </w:endnote>
  <w:endnote w:type="continuationSeparator" w:id="0">
    <w:p w14:paraId="1C439B1E" w14:textId="77777777" w:rsidR="005B200F" w:rsidRDefault="005B200F" w:rsidP="00F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05086"/>
      <w:docPartObj>
        <w:docPartGallery w:val="Page Numbers (Bottom of Page)"/>
        <w:docPartUnique/>
      </w:docPartObj>
    </w:sdtPr>
    <w:sdtEndPr/>
    <w:sdtContent>
      <w:sdt>
        <w:sdtPr>
          <w:id w:val="1728636285"/>
          <w:docPartObj>
            <w:docPartGallery w:val="Page Numbers (Top of Page)"/>
            <w:docPartUnique/>
          </w:docPartObj>
        </w:sdtPr>
        <w:sdtEndPr/>
        <w:sdtContent>
          <w:p w14:paraId="465322FC" w14:textId="77150CA6" w:rsidR="00F1177C" w:rsidRDefault="00F11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54E44" w14:textId="77777777" w:rsidR="00F1177C" w:rsidRDefault="00F1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DB05D" w14:textId="77777777" w:rsidR="005B200F" w:rsidRDefault="005B200F" w:rsidP="00F1177C">
      <w:pPr>
        <w:spacing w:after="0" w:line="240" w:lineRule="auto"/>
      </w:pPr>
      <w:r>
        <w:separator/>
      </w:r>
    </w:p>
  </w:footnote>
  <w:footnote w:type="continuationSeparator" w:id="0">
    <w:p w14:paraId="4893E8D5" w14:textId="77777777" w:rsidR="005B200F" w:rsidRDefault="005B200F" w:rsidP="00F1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D71AF"/>
    <w:multiLevelType w:val="hybridMultilevel"/>
    <w:tmpl w:val="9484F28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5"/>
    <w:rsid w:val="00076020"/>
    <w:rsid w:val="0008038A"/>
    <w:rsid w:val="000921D6"/>
    <w:rsid w:val="0013094C"/>
    <w:rsid w:val="0013571C"/>
    <w:rsid w:val="00136262"/>
    <w:rsid w:val="001461AB"/>
    <w:rsid w:val="00182857"/>
    <w:rsid w:val="001B55EA"/>
    <w:rsid w:val="001E6E34"/>
    <w:rsid w:val="002065CA"/>
    <w:rsid w:val="00256DD1"/>
    <w:rsid w:val="002D5FBA"/>
    <w:rsid w:val="00312C96"/>
    <w:rsid w:val="00316A15"/>
    <w:rsid w:val="003377BD"/>
    <w:rsid w:val="00406962"/>
    <w:rsid w:val="00410459"/>
    <w:rsid w:val="00473D79"/>
    <w:rsid w:val="0051513C"/>
    <w:rsid w:val="00580ACE"/>
    <w:rsid w:val="005874EF"/>
    <w:rsid w:val="005950B7"/>
    <w:rsid w:val="005B200F"/>
    <w:rsid w:val="005C0428"/>
    <w:rsid w:val="005C7BAE"/>
    <w:rsid w:val="0065796C"/>
    <w:rsid w:val="00706B9B"/>
    <w:rsid w:val="007A402E"/>
    <w:rsid w:val="007A4CCF"/>
    <w:rsid w:val="007B2138"/>
    <w:rsid w:val="007D4B6E"/>
    <w:rsid w:val="007F5267"/>
    <w:rsid w:val="0081159F"/>
    <w:rsid w:val="0082372E"/>
    <w:rsid w:val="00850921"/>
    <w:rsid w:val="00864D3D"/>
    <w:rsid w:val="008B5228"/>
    <w:rsid w:val="00925B3D"/>
    <w:rsid w:val="009657BE"/>
    <w:rsid w:val="00A65EAB"/>
    <w:rsid w:val="00B16FF0"/>
    <w:rsid w:val="00B436FC"/>
    <w:rsid w:val="00B76EAA"/>
    <w:rsid w:val="00B9128C"/>
    <w:rsid w:val="00BA3CDC"/>
    <w:rsid w:val="00BB25F6"/>
    <w:rsid w:val="00C172C5"/>
    <w:rsid w:val="00C33223"/>
    <w:rsid w:val="00C5612A"/>
    <w:rsid w:val="00C67530"/>
    <w:rsid w:val="00CD0AF8"/>
    <w:rsid w:val="00D34315"/>
    <w:rsid w:val="00D406FB"/>
    <w:rsid w:val="00D407D4"/>
    <w:rsid w:val="00D47922"/>
    <w:rsid w:val="00D65D27"/>
    <w:rsid w:val="00DC59AB"/>
    <w:rsid w:val="00DD4DBA"/>
    <w:rsid w:val="00DE61BF"/>
    <w:rsid w:val="00E045FE"/>
    <w:rsid w:val="00E337B9"/>
    <w:rsid w:val="00E52340"/>
    <w:rsid w:val="00E54DE6"/>
    <w:rsid w:val="00E93803"/>
    <w:rsid w:val="00F07DB8"/>
    <w:rsid w:val="00F1177C"/>
    <w:rsid w:val="00F24D58"/>
    <w:rsid w:val="00F2662D"/>
    <w:rsid w:val="00F626C0"/>
    <w:rsid w:val="00F95598"/>
    <w:rsid w:val="00FC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870"/>
  <w15:chartTrackingRefBased/>
  <w15:docId w15:val="{F5DDD6B7-69D2-4ECA-9F4F-382B431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67"/>
    <w:pPr>
      <w:ind w:left="720"/>
      <w:contextualSpacing/>
    </w:pPr>
  </w:style>
  <w:style w:type="character" w:customStyle="1" w:styleId="apple-converted-space">
    <w:name w:val="apple-converted-space"/>
    <w:basedOn w:val="DefaultParagraphFont"/>
    <w:rsid w:val="007A402E"/>
  </w:style>
  <w:style w:type="paragraph" w:styleId="Header">
    <w:name w:val="header"/>
    <w:basedOn w:val="Normal"/>
    <w:link w:val="HeaderChar"/>
    <w:uiPriority w:val="99"/>
    <w:unhideWhenUsed/>
    <w:rsid w:val="00F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7C"/>
  </w:style>
  <w:style w:type="paragraph" w:styleId="Footer">
    <w:name w:val="footer"/>
    <w:basedOn w:val="Normal"/>
    <w:link w:val="FooterChar"/>
    <w:uiPriority w:val="99"/>
    <w:unhideWhenUsed/>
    <w:rsid w:val="00F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7C"/>
  </w:style>
  <w:style w:type="paragraph" w:styleId="PlainText">
    <w:name w:val="Plain Text"/>
    <w:basedOn w:val="Normal"/>
    <w:link w:val="PlainTextChar"/>
    <w:uiPriority w:val="99"/>
    <w:semiHidden/>
    <w:unhideWhenUsed/>
    <w:rsid w:val="0013094C"/>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13094C"/>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11417">
      <w:bodyDiv w:val="1"/>
      <w:marLeft w:val="0"/>
      <w:marRight w:val="0"/>
      <w:marTop w:val="0"/>
      <w:marBottom w:val="0"/>
      <w:divBdr>
        <w:top w:val="none" w:sz="0" w:space="0" w:color="auto"/>
        <w:left w:val="none" w:sz="0" w:space="0" w:color="auto"/>
        <w:bottom w:val="none" w:sz="0" w:space="0" w:color="auto"/>
        <w:right w:val="none" w:sz="0" w:space="0" w:color="auto"/>
      </w:divBdr>
    </w:div>
    <w:div w:id="1605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13</cp:revision>
  <dcterms:created xsi:type="dcterms:W3CDTF">2021-06-11T22:15:00Z</dcterms:created>
  <dcterms:modified xsi:type="dcterms:W3CDTF">2021-06-14T18:56:00Z</dcterms:modified>
</cp:coreProperties>
</file>